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7BFA6" w14:textId="0BF81771" w:rsidR="003F6EF7" w:rsidRDefault="00381C6A" w:rsidP="00554B56">
      <w:pPr>
        <w:jc w:val="center"/>
        <w:rPr>
          <w:b/>
          <w:sz w:val="60"/>
          <w:szCs w:val="60"/>
        </w:rPr>
      </w:pPr>
      <w:r w:rsidRPr="003F6EF7">
        <w:rPr>
          <w:b/>
          <w:noProof/>
          <w:sz w:val="60"/>
          <w:szCs w:val="60"/>
          <w:lang w:eastAsia="en-GB"/>
        </w:rPr>
        <w:drawing>
          <wp:anchor distT="0" distB="0" distL="114300" distR="114300" simplePos="0" relativeHeight="251659264" behindDoc="1" locked="0" layoutInCell="1" allowOverlap="1" wp14:anchorId="722D155A" wp14:editId="47A81308">
            <wp:simplePos x="0" y="0"/>
            <wp:positionH relativeFrom="margin">
              <wp:align>right</wp:align>
            </wp:positionH>
            <wp:positionV relativeFrom="margin">
              <wp:posOffset>-175260</wp:posOffset>
            </wp:positionV>
            <wp:extent cx="671830" cy="574040"/>
            <wp:effectExtent l="0" t="0" r="0" b="0"/>
            <wp:wrapTight wrapText="bothSides">
              <wp:wrapPolygon edited="0">
                <wp:start x="0" y="0"/>
                <wp:lineTo x="0" y="20788"/>
                <wp:lineTo x="20824" y="20788"/>
                <wp:lineTo x="208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nsington Junior Academy.jpg.png"/>
                    <pic:cNvPicPr/>
                  </pic:nvPicPr>
                  <pic:blipFill>
                    <a:blip r:embed="rId8">
                      <a:extLst>
                        <a:ext uri="{28A0092B-C50C-407E-A947-70E740481C1C}">
                          <a14:useLocalDpi xmlns:a14="http://schemas.microsoft.com/office/drawing/2010/main" val="0"/>
                        </a:ext>
                      </a:extLst>
                    </a:blip>
                    <a:stretch>
                      <a:fillRect/>
                    </a:stretch>
                  </pic:blipFill>
                  <pic:spPr>
                    <a:xfrm>
                      <a:off x="0" y="0"/>
                      <a:ext cx="671830" cy="5740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6A1E2C96" wp14:editId="6EA9021C">
            <wp:simplePos x="0" y="0"/>
            <wp:positionH relativeFrom="margin">
              <wp:align>left</wp:align>
            </wp:positionH>
            <wp:positionV relativeFrom="page">
              <wp:posOffset>60960</wp:posOffset>
            </wp:positionV>
            <wp:extent cx="612140" cy="896620"/>
            <wp:effectExtent l="0" t="0" r="0" b="0"/>
            <wp:wrapTight wrapText="bothSides">
              <wp:wrapPolygon edited="0">
                <wp:start x="0" y="0"/>
                <wp:lineTo x="0" y="21110"/>
                <wp:lineTo x="20838" y="21110"/>
                <wp:lineTo x="20838" y="0"/>
                <wp:lineTo x="0" y="0"/>
              </wp:wrapPolygon>
            </wp:wrapTight>
            <wp:docPr id="7" name="Picture 6" descr="A logo with colorful squares and a letter t&#10;&#10;AI-generated content may be incorrect.">
              <a:extLst xmlns:a="http://schemas.openxmlformats.org/drawingml/2006/main">
                <a:ext uri="{FF2B5EF4-FFF2-40B4-BE49-F238E27FC236}">
                  <a16:creationId xmlns:a16="http://schemas.microsoft.com/office/drawing/2014/main" id="{73AC2FF2-49CD-B423-86B3-F180BB094A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logo with colorful squares and a letter t&#10;&#10;AI-generated content may be incorrect.">
                      <a:extLst>
                        <a:ext uri="{FF2B5EF4-FFF2-40B4-BE49-F238E27FC236}">
                          <a16:creationId xmlns:a16="http://schemas.microsoft.com/office/drawing/2014/main" id="{73AC2FF2-49CD-B423-86B3-F180BB094A74}"/>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140" cy="896620"/>
                    </a:xfrm>
                    <a:prstGeom prst="rect">
                      <a:avLst/>
                    </a:prstGeom>
                  </pic:spPr>
                </pic:pic>
              </a:graphicData>
            </a:graphic>
          </wp:anchor>
        </w:drawing>
      </w:r>
      <w:r w:rsidR="003F6EF7" w:rsidRPr="003F6EF7">
        <w:rPr>
          <w:b/>
          <w:sz w:val="60"/>
          <w:szCs w:val="60"/>
        </w:rPr>
        <w:t>Kensington Junior Academy</w:t>
      </w:r>
    </w:p>
    <w:tbl>
      <w:tblPr>
        <w:tblStyle w:val="TableGrid"/>
        <w:tblW w:w="0" w:type="auto"/>
        <w:tblLook w:val="04A0" w:firstRow="1" w:lastRow="0" w:firstColumn="1" w:lastColumn="0" w:noHBand="0" w:noVBand="1"/>
      </w:tblPr>
      <w:tblGrid>
        <w:gridCol w:w="15388"/>
      </w:tblGrid>
      <w:tr w:rsidR="00EC45B8" w14:paraId="3D765D8D" w14:textId="77777777" w:rsidTr="00EC45B8">
        <w:tc>
          <w:tcPr>
            <w:tcW w:w="15388" w:type="dxa"/>
            <w:shd w:val="clear" w:color="auto" w:fill="C00000"/>
          </w:tcPr>
          <w:p w14:paraId="732CCC71" w14:textId="1377B6EE" w:rsidR="00EC45B8" w:rsidRPr="00381C6A" w:rsidRDefault="00EC45B8" w:rsidP="00EC45B8">
            <w:pPr>
              <w:jc w:val="center"/>
              <w:rPr>
                <w:rFonts w:ascii="Verdana" w:hAnsi="Verdana"/>
                <w:b/>
                <w:sz w:val="36"/>
                <w:szCs w:val="36"/>
              </w:rPr>
            </w:pPr>
            <w:r w:rsidRPr="00381C6A">
              <w:rPr>
                <w:rFonts w:ascii="Verdana" w:hAnsi="Verdana"/>
                <w:b/>
                <w:sz w:val="36"/>
                <w:szCs w:val="36"/>
              </w:rPr>
              <w:t xml:space="preserve">Year </w:t>
            </w:r>
            <w:r w:rsidR="00C34922">
              <w:rPr>
                <w:rFonts w:ascii="Verdana" w:hAnsi="Verdana"/>
                <w:b/>
                <w:sz w:val="36"/>
                <w:szCs w:val="36"/>
              </w:rPr>
              <w:t>4</w:t>
            </w:r>
          </w:p>
          <w:p w14:paraId="18AC0B7B" w14:textId="77777777" w:rsidR="00EC45B8" w:rsidRPr="00540545" w:rsidRDefault="00EC45B8" w:rsidP="00EC45B8">
            <w:pPr>
              <w:jc w:val="center"/>
              <w:rPr>
                <w:rFonts w:ascii="Verdana" w:hAnsi="Verdana"/>
                <w:b/>
                <w:sz w:val="28"/>
                <w:szCs w:val="28"/>
              </w:rPr>
            </w:pPr>
            <w:r w:rsidRPr="00540545">
              <w:rPr>
                <w:rFonts w:ascii="Verdana" w:hAnsi="Verdana"/>
                <w:b/>
                <w:sz w:val="28"/>
                <w:szCs w:val="28"/>
              </w:rPr>
              <w:t>Autumn term 2025</w:t>
            </w:r>
          </w:p>
          <w:p w14:paraId="1B412E0D" w14:textId="08E91F23" w:rsidR="00EC45B8" w:rsidRPr="00540545" w:rsidRDefault="00EC45B8" w:rsidP="00EC45B8">
            <w:pPr>
              <w:jc w:val="center"/>
              <w:rPr>
                <w:sz w:val="24"/>
                <w:szCs w:val="24"/>
              </w:rPr>
            </w:pPr>
            <w:r w:rsidRPr="00540545">
              <w:rPr>
                <w:sz w:val="24"/>
                <w:szCs w:val="24"/>
              </w:rPr>
              <w:t>Throughout the Autumn term</w:t>
            </w:r>
            <w:r w:rsidR="00540545">
              <w:rPr>
                <w:sz w:val="24"/>
                <w:szCs w:val="24"/>
              </w:rPr>
              <w:t xml:space="preserve">, </w:t>
            </w:r>
            <w:r w:rsidRPr="00540545">
              <w:rPr>
                <w:sz w:val="24"/>
                <w:szCs w:val="24"/>
              </w:rPr>
              <w:t>we will be looking to answer these key questions.</w:t>
            </w:r>
          </w:p>
          <w:p w14:paraId="2E905D53" w14:textId="77777777" w:rsidR="00EC45B8" w:rsidRPr="00554B56" w:rsidRDefault="00EC45B8" w:rsidP="00EC45B8">
            <w:pPr>
              <w:jc w:val="center"/>
              <w:rPr>
                <w:sz w:val="26"/>
                <w:szCs w:val="26"/>
              </w:rPr>
            </w:pPr>
          </w:p>
          <w:p w14:paraId="73590042" w14:textId="77777777" w:rsidR="00EC45B8" w:rsidRPr="00554B56" w:rsidRDefault="00EC45B8" w:rsidP="00EC45B8">
            <w:pPr>
              <w:jc w:val="center"/>
              <w:rPr>
                <w:rFonts w:ascii="Verdana" w:hAnsi="Verdana"/>
                <w:i/>
                <w:sz w:val="20"/>
                <w:szCs w:val="20"/>
              </w:rPr>
            </w:pPr>
            <w:r w:rsidRPr="00554B56">
              <w:rPr>
                <w:rFonts w:ascii="Verdana" w:hAnsi="Verdana"/>
                <w:i/>
                <w:sz w:val="20"/>
                <w:szCs w:val="20"/>
              </w:rPr>
              <w:t>Whole school question</w:t>
            </w:r>
          </w:p>
          <w:p w14:paraId="386BCC47" w14:textId="77777777" w:rsidR="00EC45B8" w:rsidRDefault="00EC45B8" w:rsidP="00EC45B8">
            <w:pPr>
              <w:jc w:val="center"/>
              <w:rPr>
                <w:rFonts w:ascii="Verdana" w:hAnsi="Verdana"/>
                <w:b/>
                <w:sz w:val="24"/>
                <w:szCs w:val="24"/>
              </w:rPr>
            </w:pPr>
            <w:r>
              <w:rPr>
                <w:rFonts w:ascii="Verdana" w:hAnsi="Verdana"/>
                <w:b/>
                <w:sz w:val="24"/>
                <w:szCs w:val="24"/>
              </w:rPr>
              <w:t>Where do I belong</w:t>
            </w:r>
            <w:r w:rsidRPr="001514C7">
              <w:rPr>
                <w:rFonts w:ascii="Verdana" w:hAnsi="Verdana"/>
                <w:b/>
                <w:sz w:val="24"/>
                <w:szCs w:val="24"/>
              </w:rPr>
              <w:t>?</w:t>
            </w:r>
          </w:p>
          <w:p w14:paraId="1A8893A4" w14:textId="77777777" w:rsidR="00EC45B8" w:rsidRDefault="00EC45B8" w:rsidP="00EC45B8">
            <w:pPr>
              <w:jc w:val="center"/>
              <w:rPr>
                <w:i/>
                <w:sz w:val="18"/>
                <w:szCs w:val="18"/>
              </w:rPr>
            </w:pPr>
            <w:r w:rsidRPr="00524E3E">
              <w:rPr>
                <w:i/>
                <w:sz w:val="18"/>
                <w:szCs w:val="18"/>
              </w:rPr>
              <w:t>(Understanding locality, heritage, journey, historical identity, sense of place within a community.)</w:t>
            </w:r>
          </w:p>
          <w:p w14:paraId="0494B7E0" w14:textId="77777777" w:rsidR="00EC45B8" w:rsidRDefault="00EC45B8" w:rsidP="00EC45B8">
            <w:pPr>
              <w:jc w:val="center"/>
              <w:rPr>
                <w:rFonts w:ascii="Verdana" w:hAnsi="Verdana"/>
                <w:sz w:val="20"/>
                <w:szCs w:val="20"/>
              </w:rPr>
            </w:pPr>
          </w:p>
          <w:p w14:paraId="585EAFD1" w14:textId="77777777" w:rsidR="00EC45B8" w:rsidRPr="00554B56" w:rsidRDefault="00EC45B8" w:rsidP="00EC45B8">
            <w:pPr>
              <w:jc w:val="center"/>
              <w:rPr>
                <w:rFonts w:ascii="Verdana" w:hAnsi="Verdana"/>
                <w:i/>
                <w:sz w:val="20"/>
                <w:szCs w:val="20"/>
              </w:rPr>
            </w:pPr>
            <w:r w:rsidRPr="00554B56">
              <w:rPr>
                <w:rFonts w:ascii="Verdana" w:hAnsi="Verdana"/>
                <w:i/>
                <w:sz w:val="20"/>
                <w:szCs w:val="20"/>
              </w:rPr>
              <w:t>Year group question</w:t>
            </w:r>
          </w:p>
          <w:p w14:paraId="62A69C6F" w14:textId="6EDEE722" w:rsidR="00EC45B8" w:rsidRPr="00C34922" w:rsidRDefault="00C34922" w:rsidP="00C34922">
            <w:pPr>
              <w:jc w:val="center"/>
              <w:rPr>
                <w:b/>
                <w:bCs/>
                <w:i/>
                <w:sz w:val="32"/>
                <w:szCs w:val="32"/>
              </w:rPr>
            </w:pPr>
            <w:r w:rsidRPr="00C34922">
              <w:rPr>
                <w:b/>
                <w:bCs/>
                <w:i/>
                <w:sz w:val="32"/>
                <w:szCs w:val="32"/>
              </w:rPr>
              <w:t>How does the Egyptian way of life influence how I live today?</w:t>
            </w:r>
          </w:p>
          <w:p w14:paraId="750AE169" w14:textId="4FAC185C" w:rsidR="00EC45B8" w:rsidRPr="00EC45B8" w:rsidRDefault="00EC45B8" w:rsidP="00EC45B8">
            <w:pPr>
              <w:jc w:val="center"/>
              <w:rPr>
                <w:i/>
                <w:sz w:val="24"/>
                <w:szCs w:val="24"/>
              </w:rPr>
            </w:pPr>
            <w:r w:rsidRPr="0052369A">
              <w:rPr>
                <w:i/>
                <w:sz w:val="24"/>
                <w:szCs w:val="24"/>
              </w:rPr>
              <w:t>PE will be on a</w:t>
            </w:r>
            <w:r>
              <w:rPr>
                <w:i/>
                <w:sz w:val="24"/>
                <w:szCs w:val="24"/>
              </w:rPr>
              <w:t xml:space="preserve"> </w:t>
            </w:r>
            <w:r w:rsidR="00C34922">
              <w:rPr>
                <w:i/>
                <w:sz w:val="24"/>
                <w:szCs w:val="24"/>
              </w:rPr>
              <w:t>Monday</w:t>
            </w:r>
            <w:r>
              <w:rPr>
                <w:i/>
                <w:sz w:val="24"/>
                <w:szCs w:val="24"/>
              </w:rPr>
              <w:t>. C</w:t>
            </w:r>
            <w:r w:rsidRPr="0052369A">
              <w:rPr>
                <w:i/>
                <w:sz w:val="24"/>
                <w:szCs w:val="24"/>
              </w:rPr>
              <w:t>hildren should come in their PE kit on that day.</w:t>
            </w:r>
          </w:p>
        </w:tc>
      </w:tr>
      <w:tr w:rsidR="00EC45B8" w14:paraId="22A24CD3" w14:textId="77777777" w:rsidTr="00EC45B8">
        <w:tc>
          <w:tcPr>
            <w:tcW w:w="15388" w:type="dxa"/>
            <w:shd w:val="clear" w:color="auto" w:fill="C00000"/>
          </w:tcPr>
          <w:p w14:paraId="5E7AA895" w14:textId="1BFAF0DA" w:rsidR="00EC45B8" w:rsidRPr="00EC45B8" w:rsidRDefault="00EC45B8" w:rsidP="00EC45B8">
            <w:pPr>
              <w:rPr>
                <w:i/>
                <w:sz w:val="28"/>
                <w:szCs w:val="28"/>
              </w:rPr>
            </w:pPr>
            <w:r w:rsidRPr="00EC45B8">
              <w:rPr>
                <w:i/>
                <w:sz w:val="28"/>
                <w:szCs w:val="28"/>
              </w:rPr>
              <w:t>As readers we will be…</w:t>
            </w:r>
          </w:p>
        </w:tc>
      </w:tr>
      <w:tr w:rsidR="00EC45B8" w14:paraId="05CC1352" w14:textId="77777777" w:rsidTr="00EC45B8">
        <w:tc>
          <w:tcPr>
            <w:tcW w:w="15388" w:type="dxa"/>
          </w:tcPr>
          <w:p w14:paraId="5BE5E3B8" w14:textId="17F0A33F" w:rsidR="00EC45B8" w:rsidRPr="00EC45B8" w:rsidRDefault="00EC45B8" w:rsidP="00EC45B8">
            <w:pPr>
              <w:pStyle w:val="ListParagraph"/>
              <w:numPr>
                <w:ilvl w:val="0"/>
                <w:numId w:val="3"/>
              </w:numPr>
              <w:rPr>
                <w:sz w:val="24"/>
                <w:szCs w:val="24"/>
              </w:rPr>
            </w:pPr>
            <w:r w:rsidRPr="00EC45B8">
              <w:rPr>
                <w:sz w:val="24"/>
                <w:szCs w:val="24"/>
              </w:rPr>
              <w:t>Reading fiction and non-fiction extracts</w:t>
            </w:r>
            <w:r>
              <w:rPr>
                <w:sz w:val="24"/>
                <w:szCs w:val="24"/>
              </w:rPr>
              <w:t>, typically</w:t>
            </w:r>
            <w:r w:rsidRPr="00EC45B8">
              <w:rPr>
                <w:sz w:val="24"/>
                <w:szCs w:val="24"/>
              </w:rPr>
              <w:t xml:space="preserve"> linked to our </w:t>
            </w:r>
            <w:r>
              <w:rPr>
                <w:sz w:val="24"/>
                <w:szCs w:val="24"/>
              </w:rPr>
              <w:t>c</w:t>
            </w:r>
            <w:r w:rsidRPr="00EC45B8">
              <w:rPr>
                <w:sz w:val="24"/>
                <w:szCs w:val="24"/>
              </w:rPr>
              <w:t>urriculum learning</w:t>
            </w:r>
            <w:r>
              <w:rPr>
                <w:sz w:val="24"/>
                <w:szCs w:val="24"/>
              </w:rPr>
              <w:t xml:space="preserve">, </w:t>
            </w:r>
            <w:r w:rsidRPr="00EC45B8">
              <w:rPr>
                <w:sz w:val="24"/>
                <w:szCs w:val="24"/>
              </w:rPr>
              <w:t xml:space="preserve">as part of weekly Reading </w:t>
            </w:r>
            <w:proofErr w:type="gramStart"/>
            <w:r w:rsidRPr="00EC45B8">
              <w:rPr>
                <w:sz w:val="24"/>
                <w:szCs w:val="24"/>
              </w:rPr>
              <w:t>To</w:t>
            </w:r>
            <w:proofErr w:type="gramEnd"/>
            <w:r w:rsidRPr="00EC45B8">
              <w:rPr>
                <w:sz w:val="24"/>
                <w:szCs w:val="24"/>
              </w:rPr>
              <w:t xml:space="preserve"> Learn scheme.</w:t>
            </w:r>
          </w:p>
          <w:p w14:paraId="1D5E0268" w14:textId="77777777" w:rsidR="00EC45B8" w:rsidRPr="00EC45B8" w:rsidRDefault="00EC45B8" w:rsidP="00EC45B8">
            <w:pPr>
              <w:pStyle w:val="ListParagraph"/>
              <w:numPr>
                <w:ilvl w:val="0"/>
                <w:numId w:val="3"/>
              </w:numPr>
              <w:rPr>
                <w:sz w:val="24"/>
                <w:szCs w:val="24"/>
              </w:rPr>
            </w:pPr>
            <w:r w:rsidRPr="00EC45B8">
              <w:rPr>
                <w:sz w:val="24"/>
                <w:szCs w:val="24"/>
              </w:rPr>
              <w:t xml:space="preserve">Developing fluency and comprehension skills through </w:t>
            </w:r>
            <w:r w:rsidRPr="00EC45B8">
              <w:rPr>
                <w:b/>
                <w:bCs/>
                <w:sz w:val="24"/>
                <w:szCs w:val="24"/>
              </w:rPr>
              <w:t>Reading Plus</w:t>
            </w:r>
            <w:r w:rsidRPr="00EC45B8">
              <w:rPr>
                <w:sz w:val="24"/>
                <w:szCs w:val="24"/>
              </w:rPr>
              <w:t>.</w:t>
            </w:r>
          </w:p>
          <w:p w14:paraId="3A8F0D39" w14:textId="77777777" w:rsidR="00EC45B8" w:rsidRPr="00EC45B8" w:rsidRDefault="00EC45B8" w:rsidP="00EC45B8">
            <w:pPr>
              <w:rPr>
                <w:b/>
                <w:bCs/>
                <w:sz w:val="24"/>
                <w:szCs w:val="24"/>
              </w:rPr>
            </w:pPr>
            <w:r w:rsidRPr="00EC45B8">
              <w:rPr>
                <w:sz w:val="24"/>
                <w:szCs w:val="24"/>
              </w:rPr>
              <w:t xml:space="preserve">Our school is using the Reading Plus program to help your child become a better reader. It helps students develop the skills they need to be proficient readers and lifelong learners. Through regular Reading Plus practice, reading will become easier, comprehension will increase, and your child will make meaningful connections between reading and learning. </w:t>
            </w:r>
            <w:r w:rsidRPr="00EC45B8">
              <w:rPr>
                <w:b/>
                <w:bCs/>
                <w:sz w:val="24"/>
                <w:szCs w:val="24"/>
              </w:rPr>
              <w:t>We would greatly appreciate your support in helping your child to complete 2+ lessons per week at home on a computer or tablet.</w:t>
            </w:r>
          </w:p>
          <w:p w14:paraId="1CFB1B73" w14:textId="77777777" w:rsidR="00EC45B8" w:rsidRPr="00EC45B8" w:rsidRDefault="00EC45B8" w:rsidP="00EC45B8">
            <w:pPr>
              <w:rPr>
                <w:sz w:val="24"/>
                <w:szCs w:val="24"/>
              </w:rPr>
            </w:pPr>
            <w:r w:rsidRPr="00EC45B8">
              <w:rPr>
                <w:sz w:val="24"/>
                <w:szCs w:val="24"/>
              </w:rPr>
              <w:t>How to login to Reading Plus from home:</w:t>
            </w:r>
          </w:p>
          <w:p w14:paraId="6858D926" w14:textId="77777777" w:rsidR="00EC45B8" w:rsidRPr="00EC45B8" w:rsidRDefault="00EC45B8" w:rsidP="00EC45B8">
            <w:pPr>
              <w:pStyle w:val="ListParagraph"/>
              <w:numPr>
                <w:ilvl w:val="0"/>
                <w:numId w:val="16"/>
              </w:numPr>
              <w:rPr>
                <w:sz w:val="24"/>
                <w:szCs w:val="24"/>
              </w:rPr>
            </w:pPr>
            <w:r w:rsidRPr="00EC45B8">
              <w:rPr>
                <w:sz w:val="24"/>
                <w:szCs w:val="24"/>
              </w:rPr>
              <w:t>Step 1: Go to login.readingplus.com</w:t>
            </w:r>
          </w:p>
          <w:p w14:paraId="338F86DC" w14:textId="77777777" w:rsidR="00EC45B8" w:rsidRPr="00EC45B8" w:rsidRDefault="00EC45B8" w:rsidP="00EC45B8">
            <w:pPr>
              <w:pStyle w:val="ListParagraph"/>
              <w:numPr>
                <w:ilvl w:val="0"/>
                <w:numId w:val="16"/>
              </w:numPr>
              <w:rPr>
                <w:sz w:val="24"/>
                <w:szCs w:val="24"/>
              </w:rPr>
            </w:pPr>
            <w:r w:rsidRPr="00EC45B8">
              <w:rPr>
                <w:sz w:val="24"/>
                <w:szCs w:val="24"/>
              </w:rPr>
              <w:t>Step 2: Press the Student Login button</w:t>
            </w:r>
          </w:p>
          <w:p w14:paraId="243569A9" w14:textId="77777777" w:rsidR="00EC45B8" w:rsidRPr="00EC45B8" w:rsidRDefault="00EC45B8" w:rsidP="00EC45B8">
            <w:pPr>
              <w:pStyle w:val="ListParagraph"/>
              <w:numPr>
                <w:ilvl w:val="0"/>
                <w:numId w:val="16"/>
              </w:numPr>
              <w:rPr>
                <w:sz w:val="24"/>
                <w:szCs w:val="24"/>
              </w:rPr>
            </w:pPr>
            <w:r w:rsidRPr="00EC45B8">
              <w:rPr>
                <w:sz w:val="24"/>
                <w:szCs w:val="24"/>
              </w:rPr>
              <w:t xml:space="preserve">Step 3: Enter Site Code: </w:t>
            </w:r>
            <w:proofErr w:type="spellStart"/>
            <w:r w:rsidRPr="00EC45B8">
              <w:rPr>
                <w:sz w:val="24"/>
                <w:szCs w:val="24"/>
              </w:rPr>
              <w:t>rpkensingt</w:t>
            </w:r>
            <w:proofErr w:type="spellEnd"/>
          </w:p>
          <w:p w14:paraId="302333AA" w14:textId="71B0DD48" w:rsidR="00EC45B8" w:rsidRPr="00EC45B8" w:rsidRDefault="00EC45B8" w:rsidP="00EC45B8">
            <w:pPr>
              <w:pStyle w:val="ListParagraph"/>
              <w:numPr>
                <w:ilvl w:val="0"/>
                <w:numId w:val="16"/>
              </w:numPr>
              <w:rPr>
                <w:sz w:val="24"/>
                <w:szCs w:val="24"/>
              </w:rPr>
            </w:pPr>
            <w:r w:rsidRPr="00EC45B8">
              <w:rPr>
                <w:sz w:val="24"/>
                <w:szCs w:val="24"/>
              </w:rPr>
              <w:t xml:space="preserve">Step 4: Type </w:t>
            </w:r>
            <w:r>
              <w:rPr>
                <w:sz w:val="24"/>
                <w:szCs w:val="24"/>
              </w:rPr>
              <w:t>your child’s u</w:t>
            </w:r>
            <w:r w:rsidRPr="00EC45B8">
              <w:rPr>
                <w:sz w:val="24"/>
                <w:szCs w:val="24"/>
              </w:rPr>
              <w:t>sername</w:t>
            </w:r>
          </w:p>
          <w:p w14:paraId="5181CE3C" w14:textId="47E91EB8" w:rsidR="00EC45B8" w:rsidRPr="00EC45B8" w:rsidRDefault="00EC45B8" w:rsidP="00EC45B8">
            <w:pPr>
              <w:pStyle w:val="ListParagraph"/>
              <w:numPr>
                <w:ilvl w:val="0"/>
                <w:numId w:val="16"/>
              </w:numPr>
              <w:rPr>
                <w:sz w:val="24"/>
                <w:szCs w:val="24"/>
              </w:rPr>
            </w:pPr>
            <w:r w:rsidRPr="00EC45B8">
              <w:rPr>
                <w:sz w:val="24"/>
                <w:szCs w:val="24"/>
              </w:rPr>
              <w:t xml:space="preserve">Step 5: Type </w:t>
            </w:r>
            <w:r>
              <w:rPr>
                <w:sz w:val="24"/>
                <w:szCs w:val="24"/>
              </w:rPr>
              <w:t>your child’s p</w:t>
            </w:r>
            <w:r w:rsidRPr="00EC45B8">
              <w:rPr>
                <w:sz w:val="24"/>
                <w:szCs w:val="24"/>
              </w:rPr>
              <w:t>assword</w:t>
            </w:r>
          </w:p>
          <w:p w14:paraId="00EFACFD" w14:textId="6361A10E" w:rsidR="00EC45B8" w:rsidRDefault="00EC45B8" w:rsidP="00EC45B8">
            <w:pPr>
              <w:rPr>
                <w:b/>
                <w:sz w:val="60"/>
                <w:szCs w:val="60"/>
              </w:rPr>
            </w:pPr>
            <w:r w:rsidRPr="00EC45B8">
              <w:rPr>
                <w:sz w:val="24"/>
                <w:szCs w:val="24"/>
              </w:rPr>
              <w:t>Please message your child’s class teacher on Dojo if you have any problems logging in</w:t>
            </w:r>
            <w:r>
              <w:rPr>
                <w:sz w:val="24"/>
                <w:szCs w:val="24"/>
              </w:rPr>
              <w:t xml:space="preserve">. </w:t>
            </w:r>
          </w:p>
        </w:tc>
      </w:tr>
      <w:tr w:rsidR="00EC45B8" w14:paraId="01194C7E" w14:textId="77777777" w:rsidTr="00EC45B8">
        <w:tc>
          <w:tcPr>
            <w:tcW w:w="15388" w:type="dxa"/>
            <w:shd w:val="clear" w:color="auto" w:fill="C00000"/>
          </w:tcPr>
          <w:p w14:paraId="668E6DDB" w14:textId="551BC166" w:rsidR="00EC45B8" w:rsidRPr="00EC45B8" w:rsidRDefault="00EC45B8" w:rsidP="00EC45B8">
            <w:pPr>
              <w:rPr>
                <w:i/>
                <w:sz w:val="28"/>
                <w:szCs w:val="28"/>
              </w:rPr>
            </w:pPr>
            <w:r w:rsidRPr="00EC45B8">
              <w:rPr>
                <w:i/>
                <w:sz w:val="28"/>
                <w:szCs w:val="28"/>
              </w:rPr>
              <w:t xml:space="preserve">As </w:t>
            </w:r>
            <w:r>
              <w:rPr>
                <w:i/>
                <w:sz w:val="28"/>
                <w:szCs w:val="28"/>
              </w:rPr>
              <w:t>authors</w:t>
            </w:r>
            <w:r w:rsidRPr="00EC45B8">
              <w:rPr>
                <w:i/>
                <w:sz w:val="28"/>
                <w:szCs w:val="28"/>
              </w:rPr>
              <w:t xml:space="preserve"> we will be…</w:t>
            </w:r>
          </w:p>
        </w:tc>
      </w:tr>
      <w:tr w:rsidR="00EC45B8" w14:paraId="0D681CF6" w14:textId="77777777" w:rsidTr="00EC45B8">
        <w:tc>
          <w:tcPr>
            <w:tcW w:w="15388" w:type="dxa"/>
          </w:tcPr>
          <w:p w14:paraId="515816D0" w14:textId="77777777" w:rsidR="00C34922" w:rsidRDefault="00C34922" w:rsidP="00C34922">
            <w:pPr>
              <w:pStyle w:val="NormalWeb"/>
              <w:spacing w:before="0" w:beforeAutospacing="0" w:after="0" w:afterAutospacing="0"/>
            </w:pPr>
            <w:proofErr w:type="gramStart"/>
            <w:r>
              <w:rPr>
                <w:rFonts w:hAnsi="Symbol"/>
              </w:rPr>
              <w:t></w:t>
            </w:r>
            <w:r>
              <w:t xml:space="preserve">  Reading</w:t>
            </w:r>
            <w:proofErr w:type="gramEnd"/>
            <w:r>
              <w:t xml:space="preserve"> Egyptian myths and using them to inspire our own writing.</w:t>
            </w:r>
          </w:p>
          <w:p w14:paraId="3B7018E8" w14:textId="77777777" w:rsidR="00C34922" w:rsidRDefault="00C34922" w:rsidP="00C34922">
            <w:pPr>
              <w:pStyle w:val="NormalWeb"/>
              <w:spacing w:before="0" w:beforeAutospacing="0" w:after="0" w:afterAutospacing="0"/>
            </w:pPr>
            <w:proofErr w:type="gramStart"/>
            <w:r>
              <w:rPr>
                <w:rFonts w:hAnsi="Symbol"/>
              </w:rPr>
              <w:t></w:t>
            </w:r>
            <w:r>
              <w:t xml:space="preserve">  Writing</w:t>
            </w:r>
            <w:proofErr w:type="gramEnd"/>
            <w:r>
              <w:t xml:space="preserve"> instructions on mummification.</w:t>
            </w:r>
          </w:p>
          <w:p w14:paraId="567852F9" w14:textId="27BE3B12" w:rsidR="00C34922" w:rsidRDefault="00C34922" w:rsidP="00C34922">
            <w:pPr>
              <w:pStyle w:val="NormalWeb"/>
              <w:spacing w:before="0" w:beforeAutospacing="0" w:after="0" w:afterAutospacing="0"/>
            </w:pPr>
            <w:r>
              <w:rPr>
                <w:rFonts w:hAnsi="Symbol"/>
              </w:rPr>
              <w:t></w:t>
            </w:r>
            <w:r>
              <w:t xml:space="preserve">  Creating setting descriptions of </w:t>
            </w:r>
            <w:proofErr w:type="spellStart"/>
            <w:r w:rsidR="00471ACB">
              <w:t>magica</w:t>
            </w:r>
            <w:proofErr w:type="spellEnd"/>
            <w:r w:rsidR="00471ACB">
              <w:t xml:space="preserve"> landscapes</w:t>
            </w:r>
            <w:r>
              <w:t>.</w:t>
            </w:r>
          </w:p>
          <w:p w14:paraId="678EB239" w14:textId="638CAAF9" w:rsidR="00C34922" w:rsidRDefault="00C34922" w:rsidP="00C34922">
            <w:pPr>
              <w:pStyle w:val="NormalWeb"/>
              <w:spacing w:before="0" w:beforeAutospacing="0" w:after="0" w:afterAutospacing="0"/>
            </w:pPr>
            <w:proofErr w:type="gramStart"/>
            <w:r>
              <w:rPr>
                <w:rFonts w:hAnsi="Symbol"/>
              </w:rPr>
              <w:t></w:t>
            </w:r>
            <w:r>
              <w:t xml:space="preserve">  Developing</w:t>
            </w:r>
            <w:proofErr w:type="gramEnd"/>
            <w:r>
              <w:t xml:space="preserve"> our grammar, punctuation, and vocabulary through short writing tasks.</w:t>
            </w:r>
          </w:p>
          <w:p w14:paraId="212CB1E7" w14:textId="77777777" w:rsidR="00C34922" w:rsidRPr="00C34922" w:rsidRDefault="00C34922" w:rsidP="00C34922">
            <w:pPr>
              <w:rPr>
                <w:sz w:val="24"/>
                <w:szCs w:val="24"/>
              </w:rPr>
            </w:pPr>
          </w:p>
          <w:p w14:paraId="010DE71E" w14:textId="34E95031" w:rsidR="0009571F" w:rsidRPr="00AF781C" w:rsidRDefault="00991194" w:rsidP="0009571F">
            <w:pPr>
              <w:rPr>
                <w:color w:val="FF0000"/>
                <w:sz w:val="28"/>
                <w:szCs w:val="28"/>
              </w:rPr>
            </w:pPr>
            <w:r w:rsidRPr="00AF781C">
              <w:rPr>
                <w:b/>
                <w:bCs/>
                <w:sz w:val="24"/>
                <w:szCs w:val="24"/>
              </w:rPr>
              <w:lastRenderedPageBreak/>
              <w:t>Weekly spellings</w:t>
            </w:r>
            <w:r w:rsidRPr="00AF781C">
              <w:rPr>
                <w:sz w:val="24"/>
                <w:szCs w:val="24"/>
              </w:rPr>
              <w:t xml:space="preserve"> will be posted on Dojo. Please support your child to practise them ready for their test each week on a Friday. </w:t>
            </w:r>
          </w:p>
        </w:tc>
      </w:tr>
      <w:tr w:rsidR="00EC45B8" w14:paraId="1CBB2085" w14:textId="77777777" w:rsidTr="0009571F">
        <w:tc>
          <w:tcPr>
            <w:tcW w:w="15388" w:type="dxa"/>
            <w:shd w:val="clear" w:color="auto" w:fill="C00000"/>
          </w:tcPr>
          <w:p w14:paraId="02C3630A" w14:textId="449F3DF8" w:rsidR="00EC45B8" w:rsidRPr="00EC45B8" w:rsidRDefault="0009571F" w:rsidP="00EC45B8">
            <w:pPr>
              <w:rPr>
                <w:i/>
                <w:sz w:val="28"/>
                <w:szCs w:val="28"/>
              </w:rPr>
            </w:pPr>
            <w:r>
              <w:rPr>
                <w:i/>
                <w:sz w:val="28"/>
                <w:szCs w:val="28"/>
              </w:rPr>
              <w:lastRenderedPageBreak/>
              <w:t>As mathematicians we will be learning about…</w:t>
            </w:r>
          </w:p>
        </w:tc>
      </w:tr>
      <w:tr w:rsidR="00EC45B8" w14:paraId="1F7BDBBE" w14:textId="77777777" w:rsidTr="00EC45B8">
        <w:tc>
          <w:tcPr>
            <w:tcW w:w="15388" w:type="dxa"/>
          </w:tcPr>
          <w:p w14:paraId="53CCFD4F" w14:textId="77777777" w:rsidR="00C34922" w:rsidRDefault="00C34922" w:rsidP="00C34922">
            <w:pPr>
              <w:pStyle w:val="NormalWeb"/>
              <w:spacing w:before="0" w:beforeAutospacing="0" w:after="0" w:afterAutospacing="0"/>
            </w:pPr>
            <w:proofErr w:type="gramStart"/>
            <w:r>
              <w:rPr>
                <w:rFonts w:hAnsi="Symbol"/>
              </w:rPr>
              <w:t></w:t>
            </w:r>
            <w:r>
              <w:t xml:space="preserve">  Learning</w:t>
            </w:r>
            <w:proofErr w:type="gramEnd"/>
            <w:r>
              <w:t xml:space="preserve"> about place value in numbers up to 10,000.</w:t>
            </w:r>
          </w:p>
          <w:p w14:paraId="7A1E98F0" w14:textId="77777777" w:rsidR="00C34922" w:rsidRDefault="00C34922" w:rsidP="00C34922">
            <w:pPr>
              <w:pStyle w:val="NormalWeb"/>
              <w:spacing w:before="0" w:beforeAutospacing="0" w:after="0" w:afterAutospacing="0"/>
            </w:pPr>
            <w:proofErr w:type="gramStart"/>
            <w:r>
              <w:rPr>
                <w:rFonts w:hAnsi="Symbol"/>
              </w:rPr>
              <w:t></w:t>
            </w:r>
            <w:r>
              <w:t xml:space="preserve">  Adding</w:t>
            </w:r>
            <w:proofErr w:type="gramEnd"/>
            <w:r>
              <w:t xml:space="preserve"> and subtracting using formal methods.</w:t>
            </w:r>
          </w:p>
          <w:p w14:paraId="02DE15D8" w14:textId="77777777" w:rsidR="00C34922" w:rsidRDefault="00C34922" w:rsidP="00C34922">
            <w:pPr>
              <w:pStyle w:val="NormalWeb"/>
              <w:spacing w:before="0" w:beforeAutospacing="0" w:after="0" w:afterAutospacing="0"/>
            </w:pPr>
            <w:proofErr w:type="gramStart"/>
            <w:r>
              <w:rPr>
                <w:rFonts w:hAnsi="Symbol"/>
              </w:rPr>
              <w:t></w:t>
            </w:r>
            <w:r>
              <w:t xml:space="preserve">  Learning</w:t>
            </w:r>
            <w:proofErr w:type="gramEnd"/>
            <w:r>
              <w:t xml:space="preserve"> written methods for multiplication and division.</w:t>
            </w:r>
          </w:p>
          <w:p w14:paraId="1CF8AD41" w14:textId="77777777" w:rsidR="00C34922" w:rsidRDefault="00C34922" w:rsidP="00C34922">
            <w:pPr>
              <w:pStyle w:val="NormalWeb"/>
              <w:spacing w:before="0" w:beforeAutospacing="0" w:after="0" w:afterAutospacing="0"/>
            </w:pPr>
            <w:proofErr w:type="gramStart"/>
            <w:r>
              <w:rPr>
                <w:rFonts w:hAnsi="Symbol"/>
              </w:rPr>
              <w:t></w:t>
            </w:r>
            <w:r>
              <w:t xml:space="preserve">  Understanding</w:t>
            </w:r>
            <w:proofErr w:type="gramEnd"/>
            <w:r>
              <w:t xml:space="preserve"> area and perimeter.</w:t>
            </w:r>
          </w:p>
          <w:p w14:paraId="0B1B496C" w14:textId="77777777" w:rsidR="00C34922" w:rsidRDefault="00C34922" w:rsidP="00C34922">
            <w:pPr>
              <w:pStyle w:val="NormalWeb"/>
              <w:spacing w:before="0" w:beforeAutospacing="0" w:after="0" w:afterAutospacing="0"/>
            </w:pPr>
            <w:proofErr w:type="gramStart"/>
            <w:r>
              <w:rPr>
                <w:rFonts w:hAnsi="Symbol"/>
              </w:rPr>
              <w:t></w:t>
            </w:r>
            <w:r>
              <w:t xml:space="preserve">  Continuing</w:t>
            </w:r>
            <w:proofErr w:type="gramEnd"/>
            <w:r>
              <w:t xml:space="preserve"> to learn times tables up to 12 × 12.</w:t>
            </w:r>
          </w:p>
          <w:p w14:paraId="785B5C9B" w14:textId="2EA1C03E" w:rsidR="00591348" w:rsidRPr="00591348" w:rsidRDefault="00591348" w:rsidP="00591348">
            <w:pPr>
              <w:rPr>
                <w:sz w:val="24"/>
                <w:szCs w:val="24"/>
              </w:rPr>
            </w:pPr>
          </w:p>
          <w:p w14:paraId="73CABFD1" w14:textId="77777777" w:rsidR="00591348" w:rsidRPr="00591348" w:rsidRDefault="00591348" w:rsidP="00591348">
            <w:pPr>
              <w:rPr>
                <w:sz w:val="24"/>
                <w:szCs w:val="24"/>
              </w:rPr>
            </w:pPr>
            <w:r w:rsidRPr="00591348">
              <w:rPr>
                <w:sz w:val="24"/>
                <w:szCs w:val="24"/>
              </w:rPr>
              <w:t xml:space="preserve">Log onto </w:t>
            </w:r>
            <w:proofErr w:type="spellStart"/>
            <w:r w:rsidRPr="00591348">
              <w:rPr>
                <w:sz w:val="24"/>
                <w:szCs w:val="24"/>
              </w:rPr>
              <w:t>TTRockStars</w:t>
            </w:r>
            <w:proofErr w:type="spellEnd"/>
            <w:r w:rsidRPr="00591348">
              <w:rPr>
                <w:sz w:val="24"/>
                <w:szCs w:val="24"/>
              </w:rPr>
              <w:t xml:space="preserve"> at home for an interactive and engaging way to practise your times tables </w:t>
            </w:r>
          </w:p>
          <w:p w14:paraId="5E936D79" w14:textId="23AADAA3" w:rsidR="00591348" w:rsidRPr="00591348" w:rsidRDefault="00591348" w:rsidP="00591348">
            <w:pPr>
              <w:rPr>
                <w:sz w:val="24"/>
                <w:szCs w:val="24"/>
              </w:rPr>
            </w:pPr>
            <w:hyperlink r:id="rId10" w:history="1">
              <w:r w:rsidRPr="00591348">
                <w:rPr>
                  <w:rStyle w:val="Hyperlink"/>
                  <w:sz w:val="24"/>
                  <w:szCs w:val="24"/>
                </w:rPr>
                <w:t>https://ttrockstars.com/</w:t>
              </w:r>
            </w:hyperlink>
          </w:p>
          <w:p w14:paraId="79029D9C" w14:textId="77777777" w:rsidR="00591348" w:rsidRPr="00591348" w:rsidRDefault="00591348" w:rsidP="00591348">
            <w:pPr>
              <w:rPr>
                <w:sz w:val="24"/>
                <w:szCs w:val="24"/>
              </w:rPr>
            </w:pPr>
          </w:p>
          <w:p w14:paraId="74656C58" w14:textId="1009770C" w:rsidR="00591348" w:rsidRPr="00591348" w:rsidRDefault="00591348" w:rsidP="00591348">
            <w:pPr>
              <w:rPr>
                <w:sz w:val="24"/>
                <w:szCs w:val="24"/>
              </w:rPr>
            </w:pPr>
            <w:r w:rsidRPr="00591348">
              <w:rPr>
                <w:sz w:val="24"/>
                <w:szCs w:val="24"/>
              </w:rPr>
              <w:t>For a challenge at home, delve into some tricky problem-solving questions!</w:t>
            </w:r>
          </w:p>
          <w:p w14:paraId="6E2BC044" w14:textId="366D3BB5" w:rsidR="00991194" w:rsidRPr="005A6F26" w:rsidRDefault="00591348" w:rsidP="00991194">
            <w:pPr>
              <w:rPr>
                <w:sz w:val="24"/>
                <w:szCs w:val="24"/>
              </w:rPr>
            </w:pPr>
            <w:hyperlink r:id="rId11" w:history="1">
              <w:r w:rsidRPr="00591348">
                <w:rPr>
                  <w:rStyle w:val="Hyperlink"/>
                  <w:sz w:val="24"/>
                  <w:szCs w:val="24"/>
                </w:rPr>
                <w:t>https://nrich.maths.org/9084</w:t>
              </w:r>
            </w:hyperlink>
          </w:p>
        </w:tc>
      </w:tr>
      <w:tr w:rsidR="00591348" w14:paraId="1403866C" w14:textId="77777777" w:rsidTr="00591348">
        <w:tc>
          <w:tcPr>
            <w:tcW w:w="15388" w:type="dxa"/>
            <w:shd w:val="clear" w:color="auto" w:fill="C00000"/>
          </w:tcPr>
          <w:p w14:paraId="4E83092B" w14:textId="36FCFFBD" w:rsidR="00591348" w:rsidRPr="00591348" w:rsidRDefault="00591348" w:rsidP="00591348">
            <w:pPr>
              <w:rPr>
                <w:sz w:val="28"/>
                <w:szCs w:val="28"/>
              </w:rPr>
            </w:pPr>
            <w:r w:rsidRPr="00591348">
              <w:rPr>
                <w:i/>
                <w:sz w:val="28"/>
                <w:szCs w:val="28"/>
              </w:rPr>
              <w:t>As historians we will be</w:t>
            </w:r>
            <w:r>
              <w:rPr>
                <w:i/>
                <w:sz w:val="28"/>
                <w:szCs w:val="28"/>
              </w:rPr>
              <w:t>…</w:t>
            </w:r>
          </w:p>
        </w:tc>
      </w:tr>
      <w:tr w:rsidR="00591348" w14:paraId="626B42BB" w14:textId="77777777" w:rsidTr="00EC45B8">
        <w:tc>
          <w:tcPr>
            <w:tcW w:w="15388" w:type="dxa"/>
          </w:tcPr>
          <w:p w14:paraId="1BD7B263" w14:textId="77777777" w:rsidR="00C34922" w:rsidRPr="00C34922" w:rsidRDefault="00C34922" w:rsidP="00C34922">
            <w:pPr>
              <w:numPr>
                <w:ilvl w:val="0"/>
                <w:numId w:val="20"/>
              </w:numPr>
              <w:rPr>
                <w:sz w:val="24"/>
                <w:szCs w:val="24"/>
              </w:rPr>
            </w:pPr>
            <w:r w:rsidRPr="00C34922">
              <w:rPr>
                <w:sz w:val="24"/>
                <w:szCs w:val="24"/>
              </w:rPr>
              <w:t>Placing Ancient Egypt on a timeline and comparing it to Britain at the same time.</w:t>
            </w:r>
          </w:p>
          <w:p w14:paraId="3CE334CA" w14:textId="77777777" w:rsidR="00C34922" w:rsidRPr="00C34922" w:rsidRDefault="00C34922" w:rsidP="00C34922">
            <w:pPr>
              <w:numPr>
                <w:ilvl w:val="0"/>
                <w:numId w:val="20"/>
              </w:numPr>
              <w:rPr>
                <w:sz w:val="24"/>
                <w:szCs w:val="24"/>
              </w:rPr>
            </w:pPr>
            <w:r w:rsidRPr="00C34922">
              <w:rPr>
                <w:sz w:val="24"/>
                <w:szCs w:val="24"/>
              </w:rPr>
              <w:t>Learning how archaeologists and historians find out about the past.</w:t>
            </w:r>
          </w:p>
          <w:p w14:paraId="736D0564" w14:textId="77777777" w:rsidR="00C34922" w:rsidRPr="00C34922" w:rsidRDefault="00C34922" w:rsidP="00C34922">
            <w:pPr>
              <w:numPr>
                <w:ilvl w:val="0"/>
                <w:numId w:val="20"/>
              </w:numPr>
              <w:rPr>
                <w:sz w:val="24"/>
                <w:szCs w:val="24"/>
              </w:rPr>
            </w:pPr>
            <w:r w:rsidRPr="00C34922">
              <w:rPr>
                <w:sz w:val="24"/>
                <w:szCs w:val="24"/>
              </w:rPr>
              <w:t>Finding out about pharaohs, pyramids, gods, and daily life in Ancient Egypt.</w:t>
            </w:r>
          </w:p>
          <w:p w14:paraId="3874CFA1" w14:textId="77777777" w:rsidR="00C34922" w:rsidRPr="00C34922" w:rsidRDefault="00C34922" w:rsidP="00C34922">
            <w:pPr>
              <w:numPr>
                <w:ilvl w:val="0"/>
                <w:numId w:val="20"/>
              </w:numPr>
              <w:rPr>
                <w:sz w:val="24"/>
                <w:szCs w:val="24"/>
              </w:rPr>
            </w:pPr>
            <w:r w:rsidRPr="00C34922">
              <w:rPr>
                <w:sz w:val="24"/>
                <w:szCs w:val="24"/>
              </w:rPr>
              <w:t>Learning why the River Nile was important for farming, trade, and transport.</w:t>
            </w:r>
          </w:p>
          <w:p w14:paraId="744E2887" w14:textId="77777777" w:rsidR="00C34922" w:rsidRPr="00C34922" w:rsidRDefault="00C34922" w:rsidP="00C34922">
            <w:pPr>
              <w:numPr>
                <w:ilvl w:val="0"/>
                <w:numId w:val="20"/>
              </w:numPr>
              <w:rPr>
                <w:sz w:val="24"/>
                <w:szCs w:val="24"/>
              </w:rPr>
            </w:pPr>
            <w:r w:rsidRPr="00C34922">
              <w:rPr>
                <w:sz w:val="24"/>
                <w:szCs w:val="24"/>
              </w:rPr>
              <w:t>Discovering what mummification was and why Egyptians believed in the afterlife.</w:t>
            </w:r>
          </w:p>
          <w:p w14:paraId="7575C976" w14:textId="77777777" w:rsidR="00C34922" w:rsidRPr="00C34922" w:rsidRDefault="00C34922" w:rsidP="00C34922">
            <w:pPr>
              <w:numPr>
                <w:ilvl w:val="0"/>
                <w:numId w:val="20"/>
              </w:numPr>
              <w:rPr>
                <w:sz w:val="24"/>
                <w:szCs w:val="24"/>
              </w:rPr>
            </w:pPr>
            <w:r w:rsidRPr="00C34922">
              <w:rPr>
                <w:sz w:val="24"/>
                <w:szCs w:val="24"/>
              </w:rPr>
              <w:t>Learning about the discovery of the Rosetta Stone and Tutankhamun’s tomb.</w:t>
            </w:r>
          </w:p>
          <w:p w14:paraId="42BEAEF9" w14:textId="77777777" w:rsidR="00C34922" w:rsidRPr="00C34922" w:rsidRDefault="00C34922" w:rsidP="00C34922">
            <w:pPr>
              <w:numPr>
                <w:ilvl w:val="0"/>
                <w:numId w:val="20"/>
              </w:numPr>
              <w:rPr>
                <w:sz w:val="24"/>
                <w:szCs w:val="24"/>
              </w:rPr>
            </w:pPr>
            <w:r w:rsidRPr="00C34922">
              <w:rPr>
                <w:sz w:val="24"/>
                <w:szCs w:val="24"/>
              </w:rPr>
              <w:t>Comparing Ancient Egypt with Britain in the Stone, Bronze, and Iron Ages.</w:t>
            </w:r>
          </w:p>
          <w:p w14:paraId="0B76AA2D" w14:textId="2688077F" w:rsidR="00591348" w:rsidRPr="00591348" w:rsidRDefault="00591348" w:rsidP="00C34922"/>
        </w:tc>
      </w:tr>
      <w:tr w:rsidR="00591348" w14:paraId="107A6CB8" w14:textId="77777777" w:rsidTr="00591348">
        <w:tc>
          <w:tcPr>
            <w:tcW w:w="15388" w:type="dxa"/>
            <w:shd w:val="clear" w:color="auto" w:fill="C00000"/>
          </w:tcPr>
          <w:p w14:paraId="5FFD38D7" w14:textId="7D1E2D11" w:rsidR="00591348" w:rsidRPr="00591348" w:rsidRDefault="00591348" w:rsidP="00591348">
            <w:pPr>
              <w:rPr>
                <w:sz w:val="24"/>
                <w:szCs w:val="24"/>
              </w:rPr>
            </w:pPr>
            <w:r w:rsidRPr="00591348">
              <w:rPr>
                <w:i/>
                <w:sz w:val="28"/>
                <w:szCs w:val="28"/>
              </w:rPr>
              <w:t xml:space="preserve">As </w:t>
            </w:r>
            <w:r>
              <w:rPr>
                <w:i/>
                <w:sz w:val="28"/>
                <w:szCs w:val="28"/>
              </w:rPr>
              <w:t>scientists</w:t>
            </w:r>
            <w:r w:rsidRPr="00591348">
              <w:rPr>
                <w:i/>
                <w:sz w:val="28"/>
                <w:szCs w:val="28"/>
              </w:rPr>
              <w:t xml:space="preserve"> we will be</w:t>
            </w:r>
            <w:r>
              <w:rPr>
                <w:i/>
                <w:sz w:val="28"/>
                <w:szCs w:val="28"/>
              </w:rPr>
              <w:t xml:space="preserve"> learning about…</w:t>
            </w:r>
          </w:p>
        </w:tc>
      </w:tr>
      <w:tr w:rsidR="00591348" w14:paraId="6FD3F4D4" w14:textId="77777777" w:rsidTr="00EC45B8">
        <w:tc>
          <w:tcPr>
            <w:tcW w:w="15388" w:type="dxa"/>
          </w:tcPr>
          <w:p w14:paraId="7F9D39CC" w14:textId="77777777" w:rsidR="00471ACB" w:rsidRDefault="00F61FBB" w:rsidP="00471ACB">
            <w:pPr>
              <w:pStyle w:val="NormalWeb"/>
              <w:spacing w:before="0" w:beforeAutospacing="0" w:after="0" w:afterAutospacing="0"/>
            </w:pPr>
            <w:r w:rsidRPr="00C34922">
              <w:t xml:space="preserve"> </w:t>
            </w:r>
            <w:proofErr w:type="gramStart"/>
            <w:r w:rsidR="00471ACB">
              <w:rPr>
                <w:rFonts w:hAnsi="Symbol"/>
              </w:rPr>
              <w:t></w:t>
            </w:r>
            <w:r w:rsidR="00471ACB">
              <w:t xml:space="preserve">  Grouping</w:t>
            </w:r>
            <w:proofErr w:type="gramEnd"/>
            <w:r w:rsidR="00471ACB">
              <w:t xml:space="preserve"> materials as solids, liquids, or gases.</w:t>
            </w:r>
          </w:p>
          <w:p w14:paraId="4DBF4344" w14:textId="77777777" w:rsidR="00471ACB" w:rsidRDefault="00471ACB" w:rsidP="00471ACB">
            <w:pPr>
              <w:pStyle w:val="NormalWeb"/>
              <w:spacing w:before="0" w:beforeAutospacing="0" w:after="0" w:afterAutospacing="0"/>
            </w:pPr>
            <w:proofErr w:type="gramStart"/>
            <w:r>
              <w:rPr>
                <w:rFonts w:hAnsi="Symbol"/>
              </w:rPr>
              <w:t></w:t>
            </w:r>
            <w:r>
              <w:t xml:space="preserve">  Observing</w:t>
            </w:r>
            <w:proofErr w:type="gramEnd"/>
            <w:r>
              <w:t xml:space="preserve"> how some materials change state when heated or cooled.</w:t>
            </w:r>
          </w:p>
          <w:p w14:paraId="3D8460CB"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about evaporation and condensation.</w:t>
            </w:r>
          </w:p>
          <w:p w14:paraId="1A822477" w14:textId="77777777" w:rsidR="00471ACB" w:rsidRDefault="00471ACB" w:rsidP="00471ACB">
            <w:pPr>
              <w:pStyle w:val="NormalWeb"/>
              <w:spacing w:before="0" w:beforeAutospacing="0" w:after="0" w:afterAutospacing="0"/>
            </w:pPr>
            <w:proofErr w:type="gramStart"/>
            <w:r>
              <w:rPr>
                <w:rFonts w:hAnsi="Symbol"/>
              </w:rPr>
              <w:t></w:t>
            </w:r>
            <w:r>
              <w:t xml:space="preserve">  Investigating</w:t>
            </w:r>
            <w:proofErr w:type="gramEnd"/>
            <w:r>
              <w:t xml:space="preserve"> the water cycle.</w:t>
            </w:r>
          </w:p>
          <w:p w14:paraId="0DBD9F1B" w14:textId="77777777" w:rsidR="00471ACB" w:rsidRDefault="00471ACB" w:rsidP="00471ACB">
            <w:pPr>
              <w:pStyle w:val="NormalWeb"/>
              <w:spacing w:before="0" w:beforeAutospacing="0" w:after="0" w:afterAutospacing="0"/>
            </w:pPr>
            <w:proofErr w:type="gramStart"/>
            <w:r>
              <w:rPr>
                <w:rFonts w:hAnsi="Symbol"/>
              </w:rPr>
              <w:t></w:t>
            </w:r>
            <w:r>
              <w:t xml:space="preserve">  Planning</w:t>
            </w:r>
            <w:proofErr w:type="gramEnd"/>
            <w:r>
              <w:t xml:space="preserve"> and carrying out simple investigations.</w:t>
            </w:r>
          </w:p>
          <w:p w14:paraId="5BE4B3D6" w14:textId="3E8D994A" w:rsidR="00F61FBB" w:rsidRPr="00C34922" w:rsidRDefault="00F61FBB" w:rsidP="00C34922">
            <w:pPr>
              <w:rPr>
                <w:sz w:val="24"/>
                <w:szCs w:val="24"/>
              </w:rPr>
            </w:pPr>
          </w:p>
        </w:tc>
      </w:tr>
      <w:tr w:rsidR="00F61FBB" w14:paraId="00A83522" w14:textId="77777777" w:rsidTr="00F61FBB">
        <w:tc>
          <w:tcPr>
            <w:tcW w:w="15388" w:type="dxa"/>
            <w:shd w:val="clear" w:color="auto" w:fill="C00000"/>
          </w:tcPr>
          <w:p w14:paraId="04B72236" w14:textId="4BD80D32" w:rsidR="00F61FBB" w:rsidRDefault="00F61FBB" w:rsidP="00F61FBB">
            <w:pPr>
              <w:rPr>
                <w:sz w:val="24"/>
                <w:szCs w:val="24"/>
              </w:rPr>
            </w:pPr>
            <w:r w:rsidRPr="00591348">
              <w:rPr>
                <w:i/>
                <w:sz w:val="28"/>
                <w:szCs w:val="28"/>
              </w:rPr>
              <w:t xml:space="preserve">As </w:t>
            </w:r>
            <w:r>
              <w:rPr>
                <w:i/>
                <w:sz w:val="28"/>
                <w:szCs w:val="28"/>
              </w:rPr>
              <w:t>geographers</w:t>
            </w:r>
            <w:r w:rsidRPr="00591348">
              <w:rPr>
                <w:i/>
                <w:sz w:val="28"/>
                <w:szCs w:val="28"/>
              </w:rPr>
              <w:t xml:space="preserve"> we will be</w:t>
            </w:r>
            <w:r>
              <w:rPr>
                <w:i/>
                <w:sz w:val="28"/>
                <w:szCs w:val="28"/>
              </w:rPr>
              <w:t xml:space="preserve"> learning about…</w:t>
            </w:r>
          </w:p>
        </w:tc>
      </w:tr>
      <w:tr w:rsidR="00F61FBB" w14:paraId="2B03CBED" w14:textId="77777777" w:rsidTr="00EC45B8">
        <w:tc>
          <w:tcPr>
            <w:tcW w:w="15388" w:type="dxa"/>
          </w:tcPr>
          <w:p w14:paraId="39BF58C1" w14:textId="77777777" w:rsidR="00471ACB" w:rsidRDefault="00F61FBB" w:rsidP="00471ACB">
            <w:pPr>
              <w:pStyle w:val="NormalWeb"/>
              <w:spacing w:before="0" w:beforeAutospacing="0" w:after="0" w:afterAutospacing="0"/>
            </w:pPr>
            <w:r w:rsidRPr="00471ACB">
              <w:t xml:space="preserve"> </w:t>
            </w:r>
            <w:proofErr w:type="gramStart"/>
            <w:r w:rsidR="00471ACB">
              <w:rPr>
                <w:rFonts w:hAnsi="Symbol"/>
              </w:rPr>
              <w:t></w:t>
            </w:r>
            <w:r w:rsidR="00471ACB">
              <w:t xml:space="preserve">  Identifying</w:t>
            </w:r>
            <w:proofErr w:type="gramEnd"/>
            <w:r w:rsidR="00471ACB">
              <w:t xml:space="preserve"> the features of a river from source to mouth.</w:t>
            </w:r>
          </w:p>
          <w:p w14:paraId="7CBCADD7"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about the water cycle and how rivers are formed.</w:t>
            </w:r>
          </w:p>
          <w:p w14:paraId="6D66071D" w14:textId="77777777" w:rsidR="00471ACB" w:rsidRDefault="00471ACB" w:rsidP="00471ACB">
            <w:pPr>
              <w:pStyle w:val="NormalWeb"/>
              <w:spacing w:before="0" w:beforeAutospacing="0" w:after="0" w:afterAutospacing="0"/>
            </w:pPr>
            <w:proofErr w:type="gramStart"/>
            <w:r>
              <w:rPr>
                <w:rFonts w:hAnsi="Symbol"/>
              </w:rPr>
              <w:t></w:t>
            </w:r>
            <w:r>
              <w:t xml:space="preserve">  Understanding</w:t>
            </w:r>
            <w:proofErr w:type="gramEnd"/>
            <w:r>
              <w:t xml:space="preserve"> why people settle near rivers.</w:t>
            </w:r>
          </w:p>
          <w:p w14:paraId="7E2BE708" w14:textId="77777777" w:rsidR="00471ACB" w:rsidRDefault="00471ACB" w:rsidP="00471ACB">
            <w:pPr>
              <w:pStyle w:val="NormalWeb"/>
              <w:spacing w:before="0" w:beforeAutospacing="0" w:after="0" w:afterAutospacing="0"/>
            </w:pPr>
            <w:proofErr w:type="gramStart"/>
            <w:r>
              <w:rPr>
                <w:rFonts w:hAnsi="Symbol"/>
              </w:rPr>
              <w:t></w:t>
            </w:r>
            <w:r>
              <w:t xml:space="preserve">  Using</w:t>
            </w:r>
            <w:proofErr w:type="gramEnd"/>
            <w:r>
              <w:t xml:space="preserve"> maps, atlases, and digital maps to locate major rivers around the world.</w:t>
            </w:r>
          </w:p>
          <w:p w14:paraId="754B15B7" w14:textId="77777777" w:rsidR="00471ACB" w:rsidRDefault="00471ACB" w:rsidP="00471ACB">
            <w:pPr>
              <w:pStyle w:val="NormalWeb"/>
              <w:spacing w:before="0" w:beforeAutospacing="0" w:after="0" w:afterAutospacing="0"/>
            </w:pPr>
            <w:proofErr w:type="gramStart"/>
            <w:r>
              <w:rPr>
                <w:rFonts w:hAnsi="Symbol"/>
              </w:rPr>
              <w:lastRenderedPageBreak/>
              <w:t></w:t>
            </w:r>
            <w:r>
              <w:t xml:space="preserve">  Finding</w:t>
            </w:r>
            <w:proofErr w:type="gramEnd"/>
            <w:r>
              <w:t xml:space="preserve"> out how rivers can be used for transport, trade, and energy.</w:t>
            </w:r>
          </w:p>
          <w:p w14:paraId="5C8CF867" w14:textId="77777777" w:rsidR="00471ACB" w:rsidRDefault="00471ACB" w:rsidP="00471ACB">
            <w:pPr>
              <w:pStyle w:val="NormalWeb"/>
              <w:spacing w:before="0" w:beforeAutospacing="0" w:after="0" w:afterAutospacing="0"/>
            </w:pPr>
            <w:proofErr w:type="gramStart"/>
            <w:r>
              <w:rPr>
                <w:rFonts w:hAnsi="Symbol"/>
              </w:rPr>
              <w:t></w:t>
            </w:r>
            <w:r>
              <w:t xml:space="preserve">  Investigating</w:t>
            </w:r>
            <w:proofErr w:type="gramEnd"/>
            <w:r>
              <w:t xml:space="preserve"> the importance of the River Nile for Ancient Egypt.</w:t>
            </w:r>
          </w:p>
          <w:p w14:paraId="5100E952" w14:textId="2722690D" w:rsidR="00F61FBB" w:rsidRPr="00471ACB" w:rsidRDefault="00F61FBB" w:rsidP="00471ACB">
            <w:pPr>
              <w:rPr>
                <w:sz w:val="24"/>
                <w:szCs w:val="24"/>
              </w:rPr>
            </w:pPr>
          </w:p>
        </w:tc>
      </w:tr>
      <w:tr w:rsidR="00F61FBB" w14:paraId="68E39709" w14:textId="77777777" w:rsidTr="00F61FBB">
        <w:tc>
          <w:tcPr>
            <w:tcW w:w="15388" w:type="dxa"/>
            <w:shd w:val="clear" w:color="auto" w:fill="C00000"/>
          </w:tcPr>
          <w:p w14:paraId="750556E5" w14:textId="6D4E2836" w:rsidR="00F61FBB" w:rsidRPr="00F61FBB" w:rsidRDefault="00F61FBB" w:rsidP="00F61FBB">
            <w:pPr>
              <w:rPr>
                <w:rFonts w:cstheme="minorHAnsi"/>
                <w:sz w:val="24"/>
                <w:szCs w:val="24"/>
              </w:rPr>
            </w:pPr>
            <w:r w:rsidRPr="00591348">
              <w:rPr>
                <w:i/>
                <w:sz w:val="28"/>
                <w:szCs w:val="28"/>
              </w:rPr>
              <w:lastRenderedPageBreak/>
              <w:t xml:space="preserve">As </w:t>
            </w:r>
            <w:r>
              <w:rPr>
                <w:i/>
                <w:sz w:val="28"/>
                <w:szCs w:val="28"/>
              </w:rPr>
              <w:t>linguists</w:t>
            </w:r>
            <w:r w:rsidRPr="00591348">
              <w:rPr>
                <w:i/>
                <w:sz w:val="28"/>
                <w:szCs w:val="28"/>
              </w:rPr>
              <w:t xml:space="preserve"> we will be</w:t>
            </w:r>
            <w:r>
              <w:rPr>
                <w:i/>
                <w:sz w:val="28"/>
                <w:szCs w:val="28"/>
              </w:rPr>
              <w:t xml:space="preserve"> learning about…</w:t>
            </w:r>
          </w:p>
        </w:tc>
      </w:tr>
      <w:tr w:rsidR="00F61FBB" w14:paraId="55934F25" w14:textId="77777777" w:rsidTr="00EC45B8">
        <w:tc>
          <w:tcPr>
            <w:tcW w:w="15388" w:type="dxa"/>
          </w:tcPr>
          <w:p w14:paraId="790833E5" w14:textId="77777777" w:rsidR="00471ACB" w:rsidRDefault="00F61FBB" w:rsidP="00471ACB">
            <w:pPr>
              <w:pStyle w:val="NormalWeb"/>
              <w:spacing w:before="0" w:beforeAutospacing="0" w:after="0" w:afterAutospacing="0"/>
            </w:pPr>
            <w:r w:rsidRPr="00471ACB">
              <w:rPr>
                <w:rFonts w:cstheme="minorHAnsi"/>
              </w:rPr>
              <w:t xml:space="preserve"> </w:t>
            </w:r>
            <w:proofErr w:type="gramStart"/>
            <w:r w:rsidR="00471ACB">
              <w:rPr>
                <w:rFonts w:hAnsi="Symbol"/>
              </w:rPr>
              <w:t></w:t>
            </w:r>
            <w:r w:rsidR="00471ACB">
              <w:t xml:space="preserve">  Revising</w:t>
            </w:r>
            <w:proofErr w:type="gramEnd"/>
            <w:r w:rsidR="00471ACB">
              <w:t xml:space="preserve"> greetings and classroom instructions.</w:t>
            </w:r>
          </w:p>
          <w:p w14:paraId="4ABBC284"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to talk about ourselves and our families.</w:t>
            </w:r>
          </w:p>
          <w:p w14:paraId="20221234" w14:textId="77777777" w:rsidR="00471ACB" w:rsidRDefault="00471ACB" w:rsidP="00471ACB">
            <w:pPr>
              <w:pStyle w:val="NormalWeb"/>
              <w:spacing w:before="0" w:beforeAutospacing="0" w:after="0" w:afterAutospacing="0"/>
            </w:pPr>
            <w:proofErr w:type="gramStart"/>
            <w:r>
              <w:rPr>
                <w:rFonts w:hAnsi="Symbol"/>
              </w:rPr>
              <w:t></w:t>
            </w:r>
            <w:r>
              <w:t xml:space="preserve">  Practising</w:t>
            </w:r>
            <w:proofErr w:type="gramEnd"/>
            <w:r>
              <w:t xml:space="preserve"> numbers, colours, and days of the week.</w:t>
            </w:r>
          </w:p>
          <w:p w14:paraId="56211CF8" w14:textId="77777777" w:rsidR="00471ACB" w:rsidRDefault="00471ACB" w:rsidP="00471ACB">
            <w:pPr>
              <w:pStyle w:val="NormalWeb"/>
              <w:spacing w:before="0" w:beforeAutospacing="0" w:after="0" w:afterAutospacing="0"/>
            </w:pPr>
            <w:proofErr w:type="gramStart"/>
            <w:r>
              <w:rPr>
                <w:rFonts w:hAnsi="Symbol"/>
              </w:rPr>
              <w:t></w:t>
            </w:r>
            <w:r>
              <w:t xml:space="preserve">  Listening</w:t>
            </w:r>
            <w:proofErr w:type="gramEnd"/>
            <w:r>
              <w:t xml:space="preserve"> to simple Spanish stories and songs.</w:t>
            </w:r>
          </w:p>
          <w:p w14:paraId="16C9C4E5" w14:textId="4F614C41" w:rsidR="00F61FBB" w:rsidRPr="00471ACB" w:rsidRDefault="00F61FBB" w:rsidP="00471ACB">
            <w:pPr>
              <w:rPr>
                <w:rFonts w:cstheme="minorHAnsi"/>
                <w:sz w:val="24"/>
                <w:szCs w:val="24"/>
              </w:rPr>
            </w:pPr>
          </w:p>
        </w:tc>
      </w:tr>
      <w:tr w:rsidR="00F61FBB" w14:paraId="1CB1EBC6" w14:textId="77777777" w:rsidTr="00F61FBB">
        <w:tc>
          <w:tcPr>
            <w:tcW w:w="15388" w:type="dxa"/>
            <w:shd w:val="clear" w:color="auto" w:fill="C00000"/>
          </w:tcPr>
          <w:p w14:paraId="105B6156" w14:textId="108AE462" w:rsidR="00F61FBB" w:rsidRPr="00F61FBB" w:rsidRDefault="00F61FBB" w:rsidP="00F61FBB">
            <w:pPr>
              <w:rPr>
                <w:rFonts w:cstheme="minorHAnsi"/>
                <w:i/>
                <w:iCs/>
                <w:sz w:val="28"/>
                <w:szCs w:val="28"/>
              </w:rPr>
            </w:pPr>
            <w:r w:rsidRPr="00F61FBB">
              <w:rPr>
                <w:i/>
                <w:iCs/>
                <w:sz w:val="28"/>
                <w:szCs w:val="28"/>
              </w:rPr>
              <w:t>As a theologian we will be</w:t>
            </w:r>
            <w:r>
              <w:rPr>
                <w:i/>
                <w:iCs/>
                <w:sz w:val="28"/>
                <w:szCs w:val="28"/>
              </w:rPr>
              <w:t xml:space="preserve"> learning about…</w:t>
            </w:r>
          </w:p>
        </w:tc>
      </w:tr>
      <w:tr w:rsidR="00F61FBB" w14:paraId="5DB2313D" w14:textId="77777777" w:rsidTr="00EC45B8">
        <w:tc>
          <w:tcPr>
            <w:tcW w:w="15388" w:type="dxa"/>
          </w:tcPr>
          <w:p w14:paraId="39512CAD"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about Christianity and key stories from the Bible.</w:t>
            </w:r>
          </w:p>
          <w:p w14:paraId="7A2BCB4D" w14:textId="77777777" w:rsidR="00471ACB" w:rsidRDefault="00471ACB" w:rsidP="00471ACB">
            <w:pPr>
              <w:pStyle w:val="NormalWeb"/>
              <w:spacing w:before="0" w:beforeAutospacing="0" w:after="0" w:afterAutospacing="0"/>
            </w:pPr>
            <w:proofErr w:type="gramStart"/>
            <w:r>
              <w:rPr>
                <w:rFonts w:hAnsi="Symbol"/>
              </w:rPr>
              <w:t></w:t>
            </w:r>
            <w:r>
              <w:t xml:space="preserve">  Understanding</w:t>
            </w:r>
            <w:proofErr w:type="gramEnd"/>
            <w:r>
              <w:t xml:space="preserve"> why Christians see Jesus as important.</w:t>
            </w:r>
          </w:p>
          <w:p w14:paraId="7D233CBC" w14:textId="77777777" w:rsidR="00471ACB" w:rsidRDefault="00471ACB" w:rsidP="00471ACB">
            <w:pPr>
              <w:pStyle w:val="NormalWeb"/>
              <w:spacing w:before="0" w:beforeAutospacing="0" w:after="0" w:afterAutospacing="0"/>
            </w:pPr>
            <w:proofErr w:type="gramStart"/>
            <w:r>
              <w:rPr>
                <w:rFonts w:hAnsi="Symbol"/>
              </w:rPr>
              <w:t></w:t>
            </w:r>
            <w:r>
              <w:t xml:space="preserve">  Talking</w:t>
            </w:r>
            <w:proofErr w:type="gramEnd"/>
            <w:r>
              <w:t xml:space="preserve"> about celebrations and festivals, including Christmas.</w:t>
            </w:r>
          </w:p>
          <w:p w14:paraId="4BDDEA90" w14:textId="77777777" w:rsidR="00471ACB" w:rsidRDefault="00471ACB" w:rsidP="00471ACB">
            <w:pPr>
              <w:pStyle w:val="NormalWeb"/>
              <w:spacing w:before="0" w:beforeAutospacing="0" w:after="0" w:afterAutospacing="0"/>
            </w:pPr>
            <w:proofErr w:type="gramStart"/>
            <w:r>
              <w:rPr>
                <w:rFonts w:hAnsi="Symbol"/>
              </w:rPr>
              <w:t></w:t>
            </w:r>
            <w:r>
              <w:t xml:space="preserve">  Thinking</w:t>
            </w:r>
            <w:proofErr w:type="gramEnd"/>
            <w:r>
              <w:t xml:space="preserve"> about how beliefs can guide how people live.</w:t>
            </w:r>
          </w:p>
          <w:p w14:paraId="4951AEF8" w14:textId="2F276E6B" w:rsidR="00F61FBB" w:rsidRPr="00471ACB" w:rsidRDefault="00F61FBB" w:rsidP="00471ACB">
            <w:pPr>
              <w:rPr>
                <w:rFonts w:cstheme="minorHAnsi"/>
                <w:sz w:val="24"/>
                <w:szCs w:val="24"/>
              </w:rPr>
            </w:pPr>
          </w:p>
        </w:tc>
      </w:tr>
      <w:tr w:rsidR="00F61FBB" w14:paraId="5D53BDBF" w14:textId="77777777" w:rsidTr="00F61FBB">
        <w:tc>
          <w:tcPr>
            <w:tcW w:w="15388" w:type="dxa"/>
            <w:shd w:val="clear" w:color="auto" w:fill="C00000"/>
          </w:tcPr>
          <w:p w14:paraId="67F28135" w14:textId="02DEC97C" w:rsidR="00F61FBB" w:rsidRPr="00F61FBB" w:rsidRDefault="00F61FBB" w:rsidP="00F61FBB">
            <w:pPr>
              <w:rPr>
                <w:rFonts w:cstheme="minorHAnsi"/>
                <w:i/>
                <w:iCs/>
                <w:sz w:val="28"/>
                <w:szCs w:val="28"/>
              </w:rPr>
            </w:pPr>
            <w:r w:rsidRPr="00F61FBB">
              <w:rPr>
                <w:rFonts w:cstheme="minorHAnsi"/>
                <w:i/>
                <w:iCs/>
                <w:sz w:val="28"/>
                <w:szCs w:val="28"/>
              </w:rPr>
              <w:t>As computer scientists we will…</w:t>
            </w:r>
          </w:p>
        </w:tc>
      </w:tr>
      <w:tr w:rsidR="00F61FBB" w14:paraId="1666AF6F" w14:textId="77777777" w:rsidTr="00EC45B8">
        <w:tc>
          <w:tcPr>
            <w:tcW w:w="15388" w:type="dxa"/>
          </w:tcPr>
          <w:p w14:paraId="23888B7B"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about online safety and how to use technology responsibly.</w:t>
            </w:r>
          </w:p>
          <w:p w14:paraId="485BA08F" w14:textId="77777777" w:rsidR="00471ACB" w:rsidRDefault="00471ACB" w:rsidP="00471ACB">
            <w:pPr>
              <w:pStyle w:val="NormalWeb"/>
              <w:spacing w:before="0" w:beforeAutospacing="0" w:after="0" w:afterAutospacing="0"/>
            </w:pPr>
            <w:proofErr w:type="gramStart"/>
            <w:r>
              <w:rPr>
                <w:rFonts w:hAnsi="Symbol"/>
              </w:rPr>
              <w:t></w:t>
            </w:r>
            <w:r>
              <w:t xml:space="preserve">  Understanding</w:t>
            </w:r>
            <w:proofErr w:type="gramEnd"/>
            <w:r>
              <w:t xml:space="preserve"> how networks work, including the internet.</w:t>
            </w:r>
          </w:p>
          <w:p w14:paraId="7E2B7499" w14:textId="77777777" w:rsidR="00471ACB" w:rsidRDefault="00471ACB" w:rsidP="00471ACB">
            <w:pPr>
              <w:pStyle w:val="NormalWeb"/>
              <w:spacing w:before="0" w:beforeAutospacing="0" w:after="0" w:afterAutospacing="0"/>
            </w:pPr>
            <w:proofErr w:type="gramStart"/>
            <w:r>
              <w:rPr>
                <w:rFonts w:hAnsi="Symbol"/>
              </w:rPr>
              <w:t></w:t>
            </w:r>
            <w:r>
              <w:t xml:space="preserve">  Using</w:t>
            </w:r>
            <w:proofErr w:type="gramEnd"/>
            <w:r>
              <w:t xml:space="preserve"> simple programming tools to create sequences and solve problems.</w:t>
            </w:r>
          </w:p>
          <w:p w14:paraId="7B55673E" w14:textId="731927BF" w:rsidR="00F61FBB" w:rsidRPr="00F61FBB" w:rsidRDefault="00F61FBB" w:rsidP="00471ACB"/>
        </w:tc>
      </w:tr>
      <w:tr w:rsidR="00F61FBB" w14:paraId="6910CED1" w14:textId="77777777" w:rsidTr="00540545">
        <w:tc>
          <w:tcPr>
            <w:tcW w:w="15388" w:type="dxa"/>
            <w:shd w:val="clear" w:color="auto" w:fill="C00000"/>
          </w:tcPr>
          <w:p w14:paraId="3F02CA1F" w14:textId="35BE0BB8" w:rsidR="00F61FBB" w:rsidRPr="00540545" w:rsidRDefault="00540545" w:rsidP="00540545">
            <w:pPr>
              <w:rPr>
                <w:rFonts w:cstheme="minorHAnsi"/>
                <w:i/>
                <w:iCs/>
                <w:sz w:val="24"/>
                <w:szCs w:val="24"/>
              </w:rPr>
            </w:pPr>
            <w:r w:rsidRPr="00540545">
              <w:rPr>
                <w:rFonts w:cstheme="minorHAnsi"/>
                <w:i/>
                <w:iCs/>
                <w:sz w:val="24"/>
                <w:szCs w:val="24"/>
              </w:rPr>
              <w:t>As musicians we will…</w:t>
            </w:r>
          </w:p>
        </w:tc>
      </w:tr>
      <w:tr w:rsidR="00F61FBB" w14:paraId="0018FE1A" w14:textId="77777777" w:rsidTr="00EC45B8">
        <w:tc>
          <w:tcPr>
            <w:tcW w:w="15388" w:type="dxa"/>
          </w:tcPr>
          <w:p w14:paraId="7055F366" w14:textId="77777777" w:rsidR="00471ACB" w:rsidRDefault="00471ACB" w:rsidP="00471ACB">
            <w:pPr>
              <w:pStyle w:val="NormalWeb"/>
              <w:spacing w:before="0" w:beforeAutospacing="0" w:after="0" w:afterAutospacing="0"/>
            </w:pPr>
            <w:proofErr w:type="gramStart"/>
            <w:r>
              <w:rPr>
                <w:rFonts w:hAnsi="Symbol"/>
              </w:rPr>
              <w:t></w:t>
            </w:r>
            <w:r>
              <w:t xml:space="preserve">  Listening</w:t>
            </w:r>
            <w:proofErr w:type="gramEnd"/>
            <w:r>
              <w:t xml:space="preserve"> to and appraising different types of music.</w:t>
            </w:r>
          </w:p>
          <w:p w14:paraId="2C67719D"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to sing with control and expression.</w:t>
            </w:r>
          </w:p>
          <w:p w14:paraId="177E5AB2" w14:textId="77777777" w:rsidR="00471ACB" w:rsidRDefault="00471ACB" w:rsidP="00471ACB">
            <w:pPr>
              <w:pStyle w:val="NormalWeb"/>
              <w:spacing w:before="0" w:beforeAutospacing="0" w:after="0" w:afterAutospacing="0"/>
            </w:pPr>
            <w:proofErr w:type="gramStart"/>
            <w:r>
              <w:rPr>
                <w:rFonts w:hAnsi="Symbol"/>
              </w:rPr>
              <w:t></w:t>
            </w:r>
            <w:r>
              <w:t xml:space="preserve">  Playing</w:t>
            </w:r>
            <w:proofErr w:type="gramEnd"/>
            <w:r>
              <w:t xml:space="preserve"> simple percussion and tuned instruments.</w:t>
            </w:r>
          </w:p>
          <w:p w14:paraId="656A1D27" w14:textId="77777777" w:rsidR="00471ACB" w:rsidRDefault="00471ACB" w:rsidP="00471ACB">
            <w:pPr>
              <w:pStyle w:val="NormalWeb"/>
              <w:spacing w:before="0" w:beforeAutospacing="0" w:after="0" w:afterAutospacing="0"/>
            </w:pPr>
            <w:proofErr w:type="gramStart"/>
            <w:r>
              <w:rPr>
                <w:rFonts w:hAnsi="Symbol"/>
              </w:rPr>
              <w:t></w:t>
            </w:r>
            <w:r>
              <w:t xml:space="preserve">  Beginning</w:t>
            </w:r>
            <w:proofErr w:type="gramEnd"/>
            <w:r>
              <w:t xml:space="preserve"> to read basic musical notation.</w:t>
            </w:r>
          </w:p>
          <w:p w14:paraId="1F7FACE8" w14:textId="6A5B3748" w:rsidR="00540545" w:rsidRPr="00540545" w:rsidRDefault="00540545" w:rsidP="00471ACB"/>
        </w:tc>
      </w:tr>
      <w:tr w:rsidR="00F61FBB" w14:paraId="2F0F7FA2" w14:textId="77777777" w:rsidTr="00540545">
        <w:tc>
          <w:tcPr>
            <w:tcW w:w="15388" w:type="dxa"/>
            <w:shd w:val="clear" w:color="auto" w:fill="C00000"/>
          </w:tcPr>
          <w:p w14:paraId="238E8EF8" w14:textId="0AD9BC54" w:rsidR="00F61FBB" w:rsidRPr="00540545" w:rsidRDefault="00540545" w:rsidP="00540545">
            <w:pPr>
              <w:rPr>
                <w:rFonts w:cstheme="minorHAnsi"/>
                <w:i/>
                <w:iCs/>
                <w:sz w:val="24"/>
                <w:szCs w:val="24"/>
              </w:rPr>
            </w:pPr>
            <w:r w:rsidRPr="00540545">
              <w:rPr>
                <w:rFonts w:cstheme="minorHAnsi"/>
                <w:i/>
                <w:iCs/>
                <w:sz w:val="24"/>
                <w:szCs w:val="24"/>
              </w:rPr>
              <w:t>As athletes we will…</w:t>
            </w:r>
          </w:p>
        </w:tc>
      </w:tr>
      <w:tr w:rsidR="00F61FBB" w14:paraId="3C5B5643" w14:textId="77777777" w:rsidTr="00EC45B8">
        <w:tc>
          <w:tcPr>
            <w:tcW w:w="15388" w:type="dxa"/>
          </w:tcPr>
          <w:p w14:paraId="7BDDAE68" w14:textId="77777777" w:rsidR="00471ACB" w:rsidRDefault="00471ACB" w:rsidP="00471ACB">
            <w:pPr>
              <w:pStyle w:val="NormalWeb"/>
              <w:spacing w:before="0" w:beforeAutospacing="0" w:after="0" w:afterAutospacing="0"/>
            </w:pPr>
            <w:proofErr w:type="gramStart"/>
            <w:r>
              <w:rPr>
                <w:rFonts w:hAnsi="Symbol"/>
              </w:rPr>
              <w:t></w:t>
            </w:r>
            <w:r>
              <w:t xml:space="preserve">  Developing</w:t>
            </w:r>
            <w:proofErr w:type="gramEnd"/>
            <w:r>
              <w:t xml:space="preserve"> ball skills through invasion games.</w:t>
            </w:r>
          </w:p>
          <w:p w14:paraId="0278C505" w14:textId="77777777" w:rsidR="00471ACB" w:rsidRDefault="00471ACB" w:rsidP="00471ACB">
            <w:pPr>
              <w:pStyle w:val="NormalWeb"/>
              <w:spacing w:before="0" w:beforeAutospacing="0" w:after="0" w:afterAutospacing="0"/>
            </w:pPr>
            <w:proofErr w:type="gramStart"/>
            <w:r>
              <w:rPr>
                <w:rFonts w:hAnsi="Symbol"/>
              </w:rPr>
              <w:t></w:t>
            </w:r>
            <w:r>
              <w:t xml:space="preserve">  Practising</w:t>
            </w:r>
            <w:proofErr w:type="gramEnd"/>
            <w:r>
              <w:t xml:space="preserve"> teamwork and tactics in team sports.</w:t>
            </w:r>
          </w:p>
          <w:p w14:paraId="6E2B0065" w14:textId="77777777" w:rsidR="00471ACB" w:rsidRDefault="00471ACB" w:rsidP="00471ACB">
            <w:pPr>
              <w:pStyle w:val="NormalWeb"/>
              <w:spacing w:before="0" w:beforeAutospacing="0" w:after="0" w:afterAutospacing="0"/>
            </w:pPr>
            <w:proofErr w:type="gramStart"/>
            <w:r>
              <w:rPr>
                <w:rFonts w:hAnsi="Symbol"/>
              </w:rPr>
              <w:t></w:t>
            </w:r>
            <w:r>
              <w:t xml:space="preserve">  Improving</w:t>
            </w:r>
            <w:proofErr w:type="gramEnd"/>
            <w:r>
              <w:t xml:space="preserve"> fitness, coordination, and balance.</w:t>
            </w:r>
          </w:p>
          <w:p w14:paraId="02BB09A6"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dance routines or gymnastics sequences.</w:t>
            </w:r>
          </w:p>
          <w:p w14:paraId="70CE7B41" w14:textId="6CFE1C34" w:rsidR="00540545" w:rsidRPr="00471ACB" w:rsidRDefault="00540545" w:rsidP="00471ACB">
            <w:pPr>
              <w:rPr>
                <w:rFonts w:cstheme="minorHAnsi"/>
                <w:sz w:val="24"/>
                <w:szCs w:val="24"/>
              </w:rPr>
            </w:pPr>
          </w:p>
        </w:tc>
      </w:tr>
      <w:tr w:rsidR="00540545" w14:paraId="74E9EEC4" w14:textId="77777777" w:rsidTr="00540545">
        <w:tc>
          <w:tcPr>
            <w:tcW w:w="15388" w:type="dxa"/>
            <w:shd w:val="clear" w:color="auto" w:fill="C00000"/>
          </w:tcPr>
          <w:p w14:paraId="28D7ABE3" w14:textId="616A6D44" w:rsidR="00540545" w:rsidRPr="00540545" w:rsidRDefault="00540545" w:rsidP="00540545">
            <w:pPr>
              <w:rPr>
                <w:rFonts w:cstheme="minorHAnsi"/>
                <w:sz w:val="24"/>
                <w:szCs w:val="24"/>
              </w:rPr>
            </w:pPr>
            <w:r w:rsidRPr="00540545">
              <w:rPr>
                <w:rFonts w:cstheme="minorHAnsi"/>
                <w:i/>
                <w:iCs/>
                <w:sz w:val="24"/>
                <w:szCs w:val="24"/>
              </w:rPr>
              <w:t xml:space="preserve">As </w:t>
            </w:r>
            <w:r>
              <w:rPr>
                <w:rFonts w:cstheme="minorHAnsi"/>
                <w:i/>
                <w:iCs/>
                <w:sz w:val="24"/>
                <w:szCs w:val="24"/>
              </w:rPr>
              <w:t>artists</w:t>
            </w:r>
            <w:r w:rsidRPr="00540545">
              <w:rPr>
                <w:rFonts w:cstheme="minorHAnsi"/>
                <w:i/>
                <w:iCs/>
                <w:sz w:val="24"/>
                <w:szCs w:val="24"/>
              </w:rPr>
              <w:t xml:space="preserve"> we will…</w:t>
            </w:r>
          </w:p>
        </w:tc>
      </w:tr>
      <w:tr w:rsidR="00540545" w14:paraId="6133DF67" w14:textId="77777777" w:rsidTr="00EC45B8">
        <w:tc>
          <w:tcPr>
            <w:tcW w:w="15388" w:type="dxa"/>
          </w:tcPr>
          <w:p w14:paraId="6F7781AE" w14:textId="77777777" w:rsidR="00471ACB" w:rsidRDefault="00471ACB" w:rsidP="00471ACB">
            <w:pPr>
              <w:pStyle w:val="NormalWeb"/>
              <w:spacing w:before="0" w:beforeAutospacing="0" w:after="0" w:afterAutospacing="0"/>
            </w:pPr>
            <w:proofErr w:type="gramStart"/>
            <w:r>
              <w:rPr>
                <w:rFonts w:hAnsi="Symbol"/>
              </w:rPr>
              <w:t></w:t>
            </w:r>
            <w:r>
              <w:t xml:space="preserve">  Investigating</w:t>
            </w:r>
            <w:proofErr w:type="gramEnd"/>
            <w:r>
              <w:t xml:space="preserve"> structures and what makes them strong and stable.</w:t>
            </w:r>
          </w:p>
          <w:p w14:paraId="56B6EF23" w14:textId="77777777" w:rsidR="00471ACB" w:rsidRDefault="00471ACB" w:rsidP="00471ACB">
            <w:pPr>
              <w:pStyle w:val="NormalWeb"/>
              <w:spacing w:before="0" w:beforeAutospacing="0" w:after="0" w:afterAutospacing="0"/>
            </w:pPr>
            <w:proofErr w:type="gramStart"/>
            <w:r>
              <w:rPr>
                <w:rFonts w:hAnsi="Symbol"/>
              </w:rPr>
              <w:lastRenderedPageBreak/>
              <w:t></w:t>
            </w:r>
            <w:r>
              <w:t xml:space="preserve">  Learning</w:t>
            </w:r>
            <w:proofErr w:type="gramEnd"/>
            <w:r>
              <w:t xml:space="preserve"> about Egyptian pyramids and tombs.</w:t>
            </w:r>
          </w:p>
          <w:p w14:paraId="43010687" w14:textId="77777777" w:rsidR="00471ACB" w:rsidRDefault="00471ACB" w:rsidP="00471ACB">
            <w:pPr>
              <w:pStyle w:val="NormalWeb"/>
              <w:spacing w:before="0" w:beforeAutospacing="0" w:after="0" w:afterAutospacing="0"/>
            </w:pPr>
            <w:proofErr w:type="gramStart"/>
            <w:r>
              <w:rPr>
                <w:rFonts w:hAnsi="Symbol"/>
              </w:rPr>
              <w:t></w:t>
            </w:r>
            <w:r>
              <w:t xml:space="preserve">  Planning</w:t>
            </w:r>
            <w:proofErr w:type="gramEnd"/>
            <w:r>
              <w:t xml:space="preserve"> and building our own small-scale pyramid or tomb model.</w:t>
            </w:r>
          </w:p>
          <w:p w14:paraId="196449B4" w14:textId="77777777" w:rsidR="00471ACB" w:rsidRDefault="00471ACB" w:rsidP="00471ACB">
            <w:pPr>
              <w:pStyle w:val="NormalWeb"/>
              <w:spacing w:before="0" w:beforeAutospacing="0" w:after="0" w:afterAutospacing="0"/>
            </w:pPr>
            <w:proofErr w:type="gramStart"/>
            <w:r>
              <w:rPr>
                <w:rFonts w:hAnsi="Symbol"/>
              </w:rPr>
              <w:t></w:t>
            </w:r>
            <w:r>
              <w:t xml:space="preserve">  Testing</w:t>
            </w:r>
            <w:proofErr w:type="gramEnd"/>
            <w:r>
              <w:t xml:space="preserve"> and improving our structures.</w:t>
            </w:r>
          </w:p>
          <w:p w14:paraId="7B680926" w14:textId="7187420F" w:rsidR="00540545" w:rsidRPr="00540545" w:rsidRDefault="00540545" w:rsidP="00471ACB">
            <w:pPr>
              <w:rPr>
                <w:rFonts w:cstheme="minorHAnsi"/>
              </w:rPr>
            </w:pPr>
          </w:p>
        </w:tc>
      </w:tr>
      <w:tr w:rsidR="00540545" w14:paraId="4B44C7A9" w14:textId="77777777" w:rsidTr="00540545">
        <w:tc>
          <w:tcPr>
            <w:tcW w:w="15388" w:type="dxa"/>
            <w:shd w:val="clear" w:color="auto" w:fill="C00000"/>
          </w:tcPr>
          <w:p w14:paraId="39213D98" w14:textId="5C3B52D8" w:rsidR="00540545" w:rsidRPr="00540545" w:rsidRDefault="00540545" w:rsidP="00540545">
            <w:pPr>
              <w:rPr>
                <w:rFonts w:cstheme="minorHAnsi"/>
                <w:sz w:val="24"/>
                <w:szCs w:val="24"/>
              </w:rPr>
            </w:pPr>
            <w:r w:rsidRPr="00540545">
              <w:rPr>
                <w:rFonts w:cstheme="minorHAnsi"/>
                <w:i/>
                <w:iCs/>
                <w:sz w:val="24"/>
                <w:szCs w:val="24"/>
              </w:rPr>
              <w:lastRenderedPageBreak/>
              <w:t xml:space="preserve">As </w:t>
            </w:r>
            <w:r>
              <w:rPr>
                <w:rFonts w:cstheme="minorHAnsi"/>
                <w:i/>
                <w:iCs/>
                <w:sz w:val="24"/>
                <w:szCs w:val="24"/>
              </w:rPr>
              <w:t>designers</w:t>
            </w:r>
            <w:r w:rsidRPr="00540545">
              <w:rPr>
                <w:rFonts w:cstheme="minorHAnsi"/>
                <w:i/>
                <w:iCs/>
                <w:sz w:val="24"/>
                <w:szCs w:val="24"/>
              </w:rPr>
              <w:t xml:space="preserve"> we will…</w:t>
            </w:r>
          </w:p>
        </w:tc>
      </w:tr>
      <w:tr w:rsidR="00540545" w14:paraId="5C1956C9" w14:textId="77777777" w:rsidTr="00EC45B8">
        <w:tc>
          <w:tcPr>
            <w:tcW w:w="15388" w:type="dxa"/>
          </w:tcPr>
          <w:p w14:paraId="4EBAD74A" w14:textId="77777777" w:rsidR="00471ACB" w:rsidRDefault="00471ACB" w:rsidP="00471ACB">
            <w:pPr>
              <w:pStyle w:val="NormalWeb"/>
              <w:spacing w:before="0" w:beforeAutospacing="0" w:after="0" w:afterAutospacing="0"/>
            </w:pPr>
            <w:proofErr w:type="gramStart"/>
            <w:r>
              <w:rPr>
                <w:rFonts w:hAnsi="Symbol"/>
              </w:rPr>
              <w:t></w:t>
            </w:r>
            <w:r>
              <w:t xml:space="preserve">  Investigating</w:t>
            </w:r>
            <w:proofErr w:type="gramEnd"/>
            <w:r>
              <w:t xml:space="preserve"> structures and what makes them strong and stable.</w:t>
            </w:r>
          </w:p>
          <w:p w14:paraId="70E20460" w14:textId="77777777" w:rsidR="00471ACB" w:rsidRDefault="00471ACB" w:rsidP="00471ACB">
            <w:pPr>
              <w:pStyle w:val="NormalWeb"/>
              <w:spacing w:before="0" w:beforeAutospacing="0" w:after="0" w:afterAutospacing="0"/>
            </w:pPr>
            <w:proofErr w:type="gramStart"/>
            <w:r>
              <w:rPr>
                <w:rFonts w:hAnsi="Symbol"/>
              </w:rPr>
              <w:t></w:t>
            </w:r>
            <w:r>
              <w:t xml:space="preserve">  Learning</w:t>
            </w:r>
            <w:proofErr w:type="gramEnd"/>
            <w:r>
              <w:t xml:space="preserve"> about Egyptian pyramids and tombs.</w:t>
            </w:r>
          </w:p>
          <w:p w14:paraId="29CED68E" w14:textId="77777777" w:rsidR="00471ACB" w:rsidRDefault="00471ACB" w:rsidP="00471ACB">
            <w:pPr>
              <w:pStyle w:val="NormalWeb"/>
              <w:spacing w:before="0" w:beforeAutospacing="0" w:after="0" w:afterAutospacing="0"/>
            </w:pPr>
            <w:proofErr w:type="gramStart"/>
            <w:r>
              <w:rPr>
                <w:rFonts w:hAnsi="Symbol"/>
              </w:rPr>
              <w:t></w:t>
            </w:r>
            <w:r>
              <w:t xml:space="preserve">  Planning</w:t>
            </w:r>
            <w:proofErr w:type="gramEnd"/>
            <w:r>
              <w:t xml:space="preserve"> and building our own small-scale pyramid or tomb model.</w:t>
            </w:r>
          </w:p>
          <w:p w14:paraId="7F09CCD7" w14:textId="77777777" w:rsidR="00471ACB" w:rsidRDefault="00471ACB" w:rsidP="00471ACB">
            <w:pPr>
              <w:pStyle w:val="NormalWeb"/>
              <w:spacing w:before="0" w:beforeAutospacing="0" w:after="0" w:afterAutospacing="0"/>
            </w:pPr>
            <w:proofErr w:type="gramStart"/>
            <w:r>
              <w:rPr>
                <w:rFonts w:hAnsi="Symbol"/>
              </w:rPr>
              <w:t></w:t>
            </w:r>
            <w:r>
              <w:t xml:space="preserve">  Testing</w:t>
            </w:r>
            <w:proofErr w:type="gramEnd"/>
            <w:r>
              <w:t xml:space="preserve"> and improving our structures.</w:t>
            </w:r>
          </w:p>
          <w:p w14:paraId="5364C654" w14:textId="6B8CF73E" w:rsidR="00540545" w:rsidRPr="005A6F26" w:rsidRDefault="00540545" w:rsidP="00471ACB">
            <w:pPr>
              <w:rPr>
                <w:rFonts w:cstheme="minorHAnsi"/>
              </w:rPr>
            </w:pPr>
          </w:p>
        </w:tc>
      </w:tr>
    </w:tbl>
    <w:p w14:paraId="2F4D459E" w14:textId="77777777" w:rsidR="00EC45B8" w:rsidRPr="005A6F26" w:rsidRDefault="00EC45B8" w:rsidP="005A6F26">
      <w:pPr>
        <w:rPr>
          <w:b/>
          <w:sz w:val="20"/>
          <w:szCs w:val="20"/>
        </w:rPr>
      </w:pPr>
    </w:p>
    <w:sectPr w:rsidR="00EC45B8" w:rsidRPr="005A6F26" w:rsidSect="003F6E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3172D"/>
    <w:multiLevelType w:val="hybridMultilevel"/>
    <w:tmpl w:val="A29A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A2BFD"/>
    <w:multiLevelType w:val="hybridMultilevel"/>
    <w:tmpl w:val="AD16D794"/>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C6871"/>
    <w:multiLevelType w:val="hybridMultilevel"/>
    <w:tmpl w:val="2BCC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51DB5"/>
    <w:multiLevelType w:val="multilevel"/>
    <w:tmpl w:val="C4EA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9634A"/>
    <w:multiLevelType w:val="hybridMultilevel"/>
    <w:tmpl w:val="A83817B0"/>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00B72"/>
    <w:multiLevelType w:val="hybridMultilevel"/>
    <w:tmpl w:val="F6E410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CC6B8B"/>
    <w:multiLevelType w:val="hybridMultilevel"/>
    <w:tmpl w:val="FCD28E12"/>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E6083C"/>
    <w:multiLevelType w:val="hybridMultilevel"/>
    <w:tmpl w:val="1304E910"/>
    <w:lvl w:ilvl="0" w:tplc="20129A7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B467A3"/>
    <w:multiLevelType w:val="hybridMultilevel"/>
    <w:tmpl w:val="34B69F90"/>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323198"/>
    <w:multiLevelType w:val="hybridMultilevel"/>
    <w:tmpl w:val="A5E8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943D49"/>
    <w:multiLevelType w:val="hybridMultilevel"/>
    <w:tmpl w:val="955439CA"/>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90B80"/>
    <w:multiLevelType w:val="hybridMultilevel"/>
    <w:tmpl w:val="D95A0FFC"/>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454CDA"/>
    <w:multiLevelType w:val="hybridMultilevel"/>
    <w:tmpl w:val="D21AC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5F93F7B"/>
    <w:multiLevelType w:val="hybridMultilevel"/>
    <w:tmpl w:val="1A045C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834E62"/>
    <w:multiLevelType w:val="hybridMultilevel"/>
    <w:tmpl w:val="283019AE"/>
    <w:lvl w:ilvl="0" w:tplc="20129A7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CA68DD"/>
    <w:multiLevelType w:val="hybridMultilevel"/>
    <w:tmpl w:val="5F107C54"/>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55BF5"/>
    <w:multiLevelType w:val="hybridMultilevel"/>
    <w:tmpl w:val="445AA36E"/>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203E75"/>
    <w:multiLevelType w:val="hybridMultilevel"/>
    <w:tmpl w:val="3276658C"/>
    <w:lvl w:ilvl="0" w:tplc="0D06E1DC">
      <w:start w:val="1"/>
      <w:numFmt w:val="bullet"/>
      <w:lvlText w:val=""/>
      <w:lvlJc w:val="left"/>
      <w:pPr>
        <w:ind w:left="720" w:hanging="360"/>
      </w:pPr>
      <w:rPr>
        <w:rFonts w:ascii="Symbol" w:hAnsi="Symbol" w:hint="default"/>
      </w:rPr>
    </w:lvl>
    <w:lvl w:ilvl="1" w:tplc="4C5A676A">
      <w:start w:val="1"/>
      <w:numFmt w:val="bullet"/>
      <w:lvlText w:val="o"/>
      <w:lvlJc w:val="left"/>
      <w:pPr>
        <w:ind w:left="1440" w:hanging="360"/>
      </w:pPr>
      <w:rPr>
        <w:rFonts w:ascii="Courier New" w:hAnsi="Courier New" w:hint="default"/>
      </w:rPr>
    </w:lvl>
    <w:lvl w:ilvl="2" w:tplc="CF1E7250">
      <w:start w:val="1"/>
      <w:numFmt w:val="bullet"/>
      <w:lvlText w:val=""/>
      <w:lvlJc w:val="left"/>
      <w:pPr>
        <w:ind w:left="2160" w:hanging="360"/>
      </w:pPr>
      <w:rPr>
        <w:rFonts w:ascii="Wingdings" w:hAnsi="Wingdings" w:hint="default"/>
      </w:rPr>
    </w:lvl>
    <w:lvl w:ilvl="3" w:tplc="E0CC8D7E">
      <w:start w:val="1"/>
      <w:numFmt w:val="bullet"/>
      <w:lvlText w:val=""/>
      <w:lvlJc w:val="left"/>
      <w:pPr>
        <w:ind w:left="2880" w:hanging="360"/>
      </w:pPr>
      <w:rPr>
        <w:rFonts w:ascii="Symbol" w:hAnsi="Symbol" w:hint="default"/>
      </w:rPr>
    </w:lvl>
    <w:lvl w:ilvl="4" w:tplc="B224C196">
      <w:start w:val="1"/>
      <w:numFmt w:val="bullet"/>
      <w:lvlText w:val="o"/>
      <w:lvlJc w:val="left"/>
      <w:pPr>
        <w:ind w:left="3600" w:hanging="360"/>
      </w:pPr>
      <w:rPr>
        <w:rFonts w:ascii="Courier New" w:hAnsi="Courier New" w:hint="default"/>
      </w:rPr>
    </w:lvl>
    <w:lvl w:ilvl="5" w:tplc="4DE6FB32">
      <w:start w:val="1"/>
      <w:numFmt w:val="bullet"/>
      <w:lvlText w:val=""/>
      <w:lvlJc w:val="left"/>
      <w:pPr>
        <w:ind w:left="4320" w:hanging="360"/>
      </w:pPr>
      <w:rPr>
        <w:rFonts w:ascii="Wingdings" w:hAnsi="Wingdings" w:hint="default"/>
      </w:rPr>
    </w:lvl>
    <w:lvl w:ilvl="6" w:tplc="781671E8">
      <w:start w:val="1"/>
      <w:numFmt w:val="bullet"/>
      <w:lvlText w:val=""/>
      <w:lvlJc w:val="left"/>
      <w:pPr>
        <w:ind w:left="5040" w:hanging="360"/>
      </w:pPr>
      <w:rPr>
        <w:rFonts w:ascii="Symbol" w:hAnsi="Symbol" w:hint="default"/>
      </w:rPr>
    </w:lvl>
    <w:lvl w:ilvl="7" w:tplc="5FD4C5E8">
      <w:start w:val="1"/>
      <w:numFmt w:val="bullet"/>
      <w:lvlText w:val="o"/>
      <w:lvlJc w:val="left"/>
      <w:pPr>
        <w:ind w:left="5760" w:hanging="360"/>
      </w:pPr>
      <w:rPr>
        <w:rFonts w:ascii="Courier New" w:hAnsi="Courier New" w:hint="default"/>
      </w:rPr>
    </w:lvl>
    <w:lvl w:ilvl="8" w:tplc="E20EEED4">
      <w:start w:val="1"/>
      <w:numFmt w:val="bullet"/>
      <w:lvlText w:val=""/>
      <w:lvlJc w:val="left"/>
      <w:pPr>
        <w:ind w:left="6480" w:hanging="360"/>
      </w:pPr>
      <w:rPr>
        <w:rFonts w:ascii="Wingdings" w:hAnsi="Wingdings" w:hint="default"/>
      </w:rPr>
    </w:lvl>
  </w:abstractNum>
  <w:abstractNum w:abstractNumId="18" w15:restartNumberingAfterBreak="0">
    <w:nsid w:val="71D965C7"/>
    <w:multiLevelType w:val="hybridMultilevel"/>
    <w:tmpl w:val="C3D0B1A2"/>
    <w:lvl w:ilvl="0" w:tplc="20129A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CD32FA"/>
    <w:multiLevelType w:val="hybridMultilevel"/>
    <w:tmpl w:val="D0AC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0112050">
    <w:abstractNumId w:val="17"/>
  </w:num>
  <w:num w:numId="2" w16cid:durableId="257449475">
    <w:abstractNumId w:val="5"/>
  </w:num>
  <w:num w:numId="3" w16cid:durableId="688215803">
    <w:abstractNumId w:val="14"/>
  </w:num>
  <w:num w:numId="4" w16cid:durableId="661393774">
    <w:abstractNumId w:val="12"/>
  </w:num>
  <w:num w:numId="5" w16cid:durableId="1712608591">
    <w:abstractNumId w:val="10"/>
  </w:num>
  <w:num w:numId="6" w16cid:durableId="1691292307">
    <w:abstractNumId w:val="1"/>
  </w:num>
  <w:num w:numId="7" w16cid:durableId="1822185593">
    <w:abstractNumId w:val="8"/>
  </w:num>
  <w:num w:numId="8" w16cid:durableId="437917714">
    <w:abstractNumId w:val="18"/>
  </w:num>
  <w:num w:numId="9" w16cid:durableId="166216308">
    <w:abstractNumId w:val="6"/>
  </w:num>
  <w:num w:numId="10" w16cid:durableId="727802430">
    <w:abstractNumId w:val="4"/>
  </w:num>
  <w:num w:numId="11" w16cid:durableId="1890994019">
    <w:abstractNumId w:val="15"/>
  </w:num>
  <w:num w:numId="12" w16cid:durableId="1500341770">
    <w:abstractNumId w:val="13"/>
  </w:num>
  <w:num w:numId="13" w16cid:durableId="293022645">
    <w:abstractNumId w:val="7"/>
  </w:num>
  <w:num w:numId="14" w16cid:durableId="764615913">
    <w:abstractNumId w:val="11"/>
  </w:num>
  <w:num w:numId="15" w16cid:durableId="1087192420">
    <w:abstractNumId w:val="16"/>
  </w:num>
  <w:num w:numId="16" w16cid:durableId="1757366169">
    <w:abstractNumId w:val="0"/>
  </w:num>
  <w:num w:numId="17" w16cid:durableId="1205286428">
    <w:abstractNumId w:val="2"/>
  </w:num>
  <w:num w:numId="18" w16cid:durableId="667176981">
    <w:abstractNumId w:val="19"/>
  </w:num>
  <w:num w:numId="19" w16cid:durableId="243952819">
    <w:abstractNumId w:val="9"/>
  </w:num>
  <w:num w:numId="20" w16cid:durableId="19961811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EF7"/>
    <w:rsid w:val="000552F6"/>
    <w:rsid w:val="00081A63"/>
    <w:rsid w:val="0009571F"/>
    <w:rsid w:val="0023424D"/>
    <w:rsid w:val="002B6C02"/>
    <w:rsid w:val="00381C6A"/>
    <w:rsid w:val="003B1F6C"/>
    <w:rsid w:val="003F4A45"/>
    <w:rsid w:val="003F6EF7"/>
    <w:rsid w:val="00417E62"/>
    <w:rsid w:val="00460D48"/>
    <w:rsid w:val="00471ACB"/>
    <w:rsid w:val="004A266F"/>
    <w:rsid w:val="004B112F"/>
    <w:rsid w:val="004B2596"/>
    <w:rsid w:val="004C3C6B"/>
    <w:rsid w:val="004F04E9"/>
    <w:rsid w:val="00516A19"/>
    <w:rsid w:val="00517FB1"/>
    <w:rsid w:val="0052369A"/>
    <w:rsid w:val="00540545"/>
    <w:rsid w:val="00554B56"/>
    <w:rsid w:val="00591348"/>
    <w:rsid w:val="005A6F26"/>
    <w:rsid w:val="005D6ECA"/>
    <w:rsid w:val="0065458B"/>
    <w:rsid w:val="0068305A"/>
    <w:rsid w:val="006E0EFC"/>
    <w:rsid w:val="007358C9"/>
    <w:rsid w:val="007D159D"/>
    <w:rsid w:val="007E5892"/>
    <w:rsid w:val="008613F9"/>
    <w:rsid w:val="009504D2"/>
    <w:rsid w:val="00991194"/>
    <w:rsid w:val="009B1728"/>
    <w:rsid w:val="009D2398"/>
    <w:rsid w:val="00AF781C"/>
    <w:rsid w:val="00BC1146"/>
    <w:rsid w:val="00C34922"/>
    <w:rsid w:val="00D817B2"/>
    <w:rsid w:val="00E0509E"/>
    <w:rsid w:val="00E57D09"/>
    <w:rsid w:val="00EC45B8"/>
    <w:rsid w:val="00EE1A80"/>
    <w:rsid w:val="00F61FBB"/>
    <w:rsid w:val="1E1D116C"/>
    <w:rsid w:val="1EA1438E"/>
    <w:rsid w:val="2C33ED29"/>
    <w:rsid w:val="2D5DE15A"/>
    <w:rsid w:val="2E8B1A25"/>
    <w:rsid w:val="2FF0163D"/>
    <w:rsid w:val="3FFB93AC"/>
    <w:rsid w:val="45F8E0BF"/>
    <w:rsid w:val="4794B120"/>
    <w:rsid w:val="48675E30"/>
    <w:rsid w:val="4B418D88"/>
    <w:rsid w:val="4E5CBEB8"/>
    <w:rsid w:val="4FDC41FF"/>
    <w:rsid w:val="55E2DAED"/>
    <w:rsid w:val="5C4BFD95"/>
    <w:rsid w:val="5E9DE7C6"/>
    <w:rsid w:val="5F4D7D18"/>
    <w:rsid w:val="62851DDA"/>
    <w:rsid w:val="66E69A8C"/>
    <w:rsid w:val="69F5562D"/>
    <w:rsid w:val="6A4409CF"/>
    <w:rsid w:val="6B6AFD26"/>
    <w:rsid w:val="71075EC9"/>
    <w:rsid w:val="72A32F2A"/>
    <w:rsid w:val="74621749"/>
    <w:rsid w:val="75DACFEC"/>
    <w:rsid w:val="7A43555F"/>
    <w:rsid w:val="7A71496E"/>
    <w:rsid w:val="7AAE4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272E8"/>
  <w15:chartTrackingRefBased/>
  <w15:docId w15:val="{A78C76B5-07F0-422F-A84E-6C7279883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24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6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369A"/>
    <w:pPr>
      <w:ind w:left="720"/>
      <w:contextualSpacing/>
    </w:pPr>
  </w:style>
  <w:style w:type="character" w:styleId="Hyperlink">
    <w:name w:val="Hyperlink"/>
    <w:basedOn w:val="DefaultParagraphFont"/>
    <w:uiPriority w:val="99"/>
    <w:unhideWhenUsed/>
    <w:rsid w:val="003F4A45"/>
    <w:rPr>
      <w:color w:val="0563C1" w:themeColor="hyperlink"/>
      <w:u w:val="single"/>
    </w:rPr>
  </w:style>
  <w:style w:type="character" w:styleId="UnresolvedMention">
    <w:name w:val="Unresolved Mention"/>
    <w:basedOn w:val="DefaultParagraphFont"/>
    <w:uiPriority w:val="99"/>
    <w:semiHidden/>
    <w:unhideWhenUsed/>
    <w:rsid w:val="0023424D"/>
    <w:rPr>
      <w:color w:val="605E5C"/>
      <w:shd w:val="clear" w:color="auto" w:fill="E1DFDD"/>
    </w:rPr>
  </w:style>
  <w:style w:type="character" w:styleId="FollowedHyperlink">
    <w:name w:val="FollowedHyperlink"/>
    <w:basedOn w:val="DefaultParagraphFont"/>
    <w:uiPriority w:val="99"/>
    <w:semiHidden/>
    <w:unhideWhenUsed/>
    <w:rsid w:val="00591348"/>
    <w:rPr>
      <w:color w:val="954F72" w:themeColor="followedHyperlink"/>
      <w:u w:val="single"/>
    </w:rPr>
  </w:style>
  <w:style w:type="paragraph" w:styleId="NormalWeb">
    <w:name w:val="Normal (Web)"/>
    <w:basedOn w:val="Normal"/>
    <w:uiPriority w:val="99"/>
    <w:semiHidden/>
    <w:unhideWhenUsed/>
    <w:rsid w:val="00C349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35723">
      <w:bodyDiv w:val="1"/>
      <w:marLeft w:val="0"/>
      <w:marRight w:val="0"/>
      <w:marTop w:val="0"/>
      <w:marBottom w:val="0"/>
      <w:divBdr>
        <w:top w:val="none" w:sz="0" w:space="0" w:color="auto"/>
        <w:left w:val="none" w:sz="0" w:space="0" w:color="auto"/>
        <w:bottom w:val="none" w:sz="0" w:space="0" w:color="auto"/>
        <w:right w:val="none" w:sz="0" w:space="0" w:color="auto"/>
      </w:divBdr>
    </w:div>
    <w:div w:id="209155150">
      <w:bodyDiv w:val="1"/>
      <w:marLeft w:val="0"/>
      <w:marRight w:val="0"/>
      <w:marTop w:val="0"/>
      <w:marBottom w:val="0"/>
      <w:divBdr>
        <w:top w:val="none" w:sz="0" w:space="0" w:color="auto"/>
        <w:left w:val="none" w:sz="0" w:space="0" w:color="auto"/>
        <w:bottom w:val="none" w:sz="0" w:space="0" w:color="auto"/>
        <w:right w:val="none" w:sz="0" w:space="0" w:color="auto"/>
      </w:divBdr>
    </w:div>
    <w:div w:id="269507714">
      <w:bodyDiv w:val="1"/>
      <w:marLeft w:val="0"/>
      <w:marRight w:val="0"/>
      <w:marTop w:val="0"/>
      <w:marBottom w:val="0"/>
      <w:divBdr>
        <w:top w:val="none" w:sz="0" w:space="0" w:color="auto"/>
        <w:left w:val="none" w:sz="0" w:space="0" w:color="auto"/>
        <w:bottom w:val="none" w:sz="0" w:space="0" w:color="auto"/>
        <w:right w:val="none" w:sz="0" w:space="0" w:color="auto"/>
      </w:divBdr>
    </w:div>
    <w:div w:id="409078950">
      <w:bodyDiv w:val="1"/>
      <w:marLeft w:val="0"/>
      <w:marRight w:val="0"/>
      <w:marTop w:val="0"/>
      <w:marBottom w:val="0"/>
      <w:divBdr>
        <w:top w:val="none" w:sz="0" w:space="0" w:color="auto"/>
        <w:left w:val="none" w:sz="0" w:space="0" w:color="auto"/>
        <w:bottom w:val="none" w:sz="0" w:space="0" w:color="auto"/>
        <w:right w:val="none" w:sz="0" w:space="0" w:color="auto"/>
      </w:divBdr>
    </w:div>
    <w:div w:id="451481399">
      <w:bodyDiv w:val="1"/>
      <w:marLeft w:val="0"/>
      <w:marRight w:val="0"/>
      <w:marTop w:val="0"/>
      <w:marBottom w:val="0"/>
      <w:divBdr>
        <w:top w:val="none" w:sz="0" w:space="0" w:color="auto"/>
        <w:left w:val="none" w:sz="0" w:space="0" w:color="auto"/>
        <w:bottom w:val="none" w:sz="0" w:space="0" w:color="auto"/>
        <w:right w:val="none" w:sz="0" w:space="0" w:color="auto"/>
      </w:divBdr>
      <w:divsChild>
        <w:div w:id="268978083">
          <w:marLeft w:val="0"/>
          <w:marRight w:val="0"/>
          <w:marTop w:val="0"/>
          <w:marBottom w:val="0"/>
          <w:divBdr>
            <w:top w:val="none" w:sz="0" w:space="0" w:color="auto"/>
            <w:left w:val="none" w:sz="0" w:space="0" w:color="auto"/>
            <w:bottom w:val="none" w:sz="0" w:space="0" w:color="auto"/>
            <w:right w:val="none" w:sz="0" w:space="0" w:color="auto"/>
          </w:divBdr>
        </w:div>
        <w:div w:id="1561361358">
          <w:marLeft w:val="0"/>
          <w:marRight w:val="0"/>
          <w:marTop w:val="0"/>
          <w:marBottom w:val="0"/>
          <w:divBdr>
            <w:top w:val="none" w:sz="0" w:space="0" w:color="auto"/>
            <w:left w:val="none" w:sz="0" w:space="0" w:color="auto"/>
            <w:bottom w:val="none" w:sz="0" w:space="0" w:color="auto"/>
            <w:right w:val="none" w:sz="0" w:space="0" w:color="auto"/>
          </w:divBdr>
        </w:div>
        <w:div w:id="1133015726">
          <w:marLeft w:val="0"/>
          <w:marRight w:val="0"/>
          <w:marTop w:val="0"/>
          <w:marBottom w:val="0"/>
          <w:divBdr>
            <w:top w:val="none" w:sz="0" w:space="0" w:color="auto"/>
            <w:left w:val="none" w:sz="0" w:space="0" w:color="auto"/>
            <w:bottom w:val="none" w:sz="0" w:space="0" w:color="auto"/>
            <w:right w:val="none" w:sz="0" w:space="0" w:color="auto"/>
          </w:divBdr>
        </w:div>
      </w:divsChild>
    </w:div>
    <w:div w:id="879781789">
      <w:bodyDiv w:val="1"/>
      <w:marLeft w:val="0"/>
      <w:marRight w:val="0"/>
      <w:marTop w:val="0"/>
      <w:marBottom w:val="0"/>
      <w:divBdr>
        <w:top w:val="none" w:sz="0" w:space="0" w:color="auto"/>
        <w:left w:val="none" w:sz="0" w:space="0" w:color="auto"/>
        <w:bottom w:val="none" w:sz="0" w:space="0" w:color="auto"/>
        <w:right w:val="none" w:sz="0" w:space="0" w:color="auto"/>
      </w:divBdr>
    </w:div>
    <w:div w:id="896160688">
      <w:bodyDiv w:val="1"/>
      <w:marLeft w:val="0"/>
      <w:marRight w:val="0"/>
      <w:marTop w:val="0"/>
      <w:marBottom w:val="0"/>
      <w:divBdr>
        <w:top w:val="none" w:sz="0" w:space="0" w:color="auto"/>
        <w:left w:val="none" w:sz="0" w:space="0" w:color="auto"/>
        <w:bottom w:val="none" w:sz="0" w:space="0" w:color="auto"/>
        <w:right w:val="none" w:sz="0" w:space="0" w:color="auto"/>
      </w:divBdr>
      <w:divsChild>
        <w:div w:id="999430984">
          <w:marLeft w:val="0"/>
          <w:marRight w:val="0"/>
          <w:marTop w:val="0"/>
          <w:marBottom w:val="0"/>
          <w:divBdr>
            <w:top w:val="none" w:sz="0" w:space="0" w:color="auto"/>
            <w:left w:val="none" w:sz="0" w:space="0" w:color="auto"/>
            <w:bottom w:val="none" w:sz="0" w:space="0" w:color="auto"/>
            <w:right w:val="none" w:sz="0" w:space="0" w:color="auto"/>
          </w:divBdr>
        </w:div>
        <w:div w:id="403450364">
          <w:marLeft w:val="0"/>
          <w:marRight w:val="0"/>
          <w:marTop w:val="0"/>
          <w:marBottom w:val="0"/>
          <w:divBdr>
            <w:top w:val="none" w:sz="0" w:space="0" w:color="auto"/>
            <w:left w:val="none" w:sz="0" w:space="0" w:color="auto"/>
            <w:bottom w:val="none" w:sz="0" w:space="0" w:color="auto"/>
            <w:right w:val="none" w:sz="0" w:space="0" w:color="auto"/>
          </w:divBdr>
        </w:div>
        <w:div w:id="788089008">
          <w:marLeft w:val="0"/>
          <w:marRight w:val="0"/>
          <w:marTop w:val="0"/>
          <w:marBottom w:val="0"/>
          <w:divBdr>
            <w:top w:val="none" w:sz="0" w:space="0" w:color="auto"/>
            <w:left w:val="none" w:sz="0" w:space="0" w:color="auto"/>
            <w:bottom w:val="none" w:sz="0" w:space="0" w:color="auto"/>
            <w:right w:val="none" w:sz="0" w:space="0" w:color="auto"/>
          </w:divBdr>
        </w:div>
      </w:divsChild>
    </w:div>
    <w:div w:id="1324235998">
      <w:bodyDiv w:val="1"/>
      <w:marLeft w:val="0"/>
      <w:marRight w:val="0"/>
      <w:marTop w:val="0"/>
      <w:marBottom w:val="0"/>
      <w:divBdr>
        <w:top w:val="none" w:sz="0" w:space="0" w:color="auto"/>
        <w:left w:val="none" w:sz="0" w:space="0" w:color="auto"/>
        <w:bottom w:val="none" w:sz="0" w:space="0" w:color="auto"/>
        <w:right w:val="none" w:sz="0" w:space="0" w:color="auto"/>
      </w:divBdr>
    </w:div>
    <w:div w:id="1528637039">
      <w:bodyDiv w:val="1"/>
      <w:marLeft w:val="0"/>
      <w:marRight w:val="0"/>
      <w:marTop w:val="0"/>
      <w:marBottom w:val="0"/>
      <w:divBdr>
        <w:top w:val="none" w:sz="0" w:space="0" w:color="auto"/>
        <w:left w:val="none" w:sz="0" w:space="0" w:color="auto"/>
        <w:bottom w:val="none" w:sz="0" w:space="0" w:color="auto"/>
        <w:right w:val="none" w:sz="0" w:space="0" w:color="auto"/>
      </w:divBdr>
    </w:div>
    <w:div w:id="1792436397">
      <w:bodyDiv w:val="1"/>
      <w:marLeft w:val="0"/>
      <w:marRight w:val="0"/>
      <w:marTop w:val="0"/>
      <w:marBottom w:val="0"/>
      <w:divBdr>
        <w:top w:val="none" w:sz="0" w:space="0" w:color="auto"/>
        <w:left w:val="none" w:sz="0" w:space="0" w:color="auto"/>
        <w:bottom w:val="none" w:sz="0" w:space="0" w:color="auto"/>
        <w:right w:val="none" w:sz="0" w:space="0" w:color="auto"/>
      </w:divBdr>
    </w:div>
    <w:div w:id="1832987978">
      <w:bodyDiv w:val="1"/>
      <w:marLeft w:val="0"/>
      <w:marRight w:val="0"/>
      <w:marTop w:val="0"/>
      <w:marBottom w:val="0"/>
      <w:divBdr>
        <w:top w:val="none" w:sz="0" w:space="0" w:color="auto"/>
        <w:left w:val="none" w:sz="0" w:space="0" w:color="auto"/>
        <w:bottom w:val="none" w:sz="0" w:space="0" w:color="auto"/>
        <w:right w:val="none" w:sz="0" w:space="0" w:color="auto"/>
      </w:divBdr>
    </w:div>
    <w:div w:id="1938633221">
      <w:bodyDiv w:val="1"/>
      <w:marLeft w:val="0"/>
      <w:marRight w:val="0"/>
      <w:marTop w:val="0"/>
      <w:marBottom w:val="0"/>
      <w:divBdr>
        <w:top w:val="none" w:sz="0" w:space="0" w:color="auto"/>
        <w:left w:val="none" w:sz="0" w:space="0" w:color="auto"/>
        <w:bottom w:val="none" w:sz="0" w:space="0" w:color="auto"/>
        <w:right w:val="none" w:sz="0" w:space="0" w:color="auto"/>
      </w:divBdr>
    </w:div>
    <w:div w:id="1975327905">
      <w:bodyDiv w:val="1"/>
      <w:marLeft w:val="0"/>
      <w:marRight w:val="0"/>
      <w:marTop w:val="0"/>
      <w:marBottom w:val="0"/>
      <w:divBdr>
        <w:top w:val="none" w:sz="0" w:space="0" w:color="auto"/>
        <w:left w:val="none" w:sz="0" w:space="0" w:color="auto"/>
        <w:bottom w:val="none" w:sz="0" w:space="0" w:color="auto"/>
        <w:right w:val="none" w:sz="0" w:space="0" w:color="auto"/>
      </w:divBdr>
    </w:div>
    <w:div w:id="210248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rich.maths.org/9084" TargetMode="External"/><Relationship Id="rId5" Type="http://schemas.openxmlformats.org/officeDocument/2006/relationships/styles" Target="styles.xml"/><Relationship Id="rId10" Type="http://schemas.openxmlformats.org/officeDocument/2006/relationships/hyperlink" Target="https://ttrockstars.com/"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A30AE506AF7A44B4969A046AA1E211" ma:contentTypeVersion="12" ma:contentTypeDescription="Create a new document." ma:contentTypeScope="" ma:versionID="1c23e4e88adcb68b3540d1ba45f31aa4">
  <xsd:schema xmlns:xsd="http://www.w3.org/2001/XMLSchema" xmlns:xs="http://www.w3.org/2001/XMLSchema" xmlns:p="http://schemas.microsoft.com/office/2006/metadata/properties" xmlns:ns2="58d57b7b-a9a9-49c1-813e-1d2cdcce4894" xmlns:ns3="a92ba404-2be8-4242-80b4-bc0ce8a5ec07" targetNamespace="http://schemas.microsoft.com/office/2006/metadata/properties" ma:root="true" ma:fieldsID="d2f9ca8aff5330b05388425d22673787" ns2:_="" ns3:_="">
    <xsd:import namespace="58d57b7b-a9a9-49c1-813e-1d2cdcce4894"/>
    <xsd:import namespace="a92ba404-2be8-4242-80b4-bc0ce8a5ec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57b7b-a9a9-49c1-813e-1d2cdcce48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2ba404-2be8-4242-80b4-bc0ce8a5ec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504098e-35c8-4b15-b578-9e35d3857ac1}" ma:internalName="TaxCatchAll" ma:showField="CatchAllData" ma:web="a92ba404-2be8-4242-80b4-bc0ce8a5ec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d57b7b-a9a9-49c1-813e-1d2cdcce4894">
      <Terms xmlns="http://schemas.microsoft.com/office/infopath/2007/PartnerControls"/>
    </lcf76f155ced4ddcb4097134ff3c332f>
    <TaxCatchAll xmlns="a92ba404-2be8-4242-80b4-bc0ce8a5ec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5AA7DA-BA8C-4AC2-86FB-D2C6BC35C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57b7b-a9a9-49c1-813e-1d2cdcce4894"/>
    <ds:schemaRef ds:uri="a92ba404-2be8-4242-80b4-bc0ce8a5ec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2950CE-0F81-4D72-BADF-CA9CCA0BE7B9}">
  <ds:schemaRefs>
    <ds:schemaRef ds:uri="http://schemas.microsoft.com/office/2006/metadata/properties"/>
    <ds:schemaRef ds:uri="http://schemas.microsoft.com/office/infopath/2007/PartnerControls"/>
    <ds:schemaRef ds:uri="58d57b7b-a9a9-49c1-813e-1d2cdcce4894"/>
    <ds:schemaRef ds:uri="a92ba404-2be8-4242-80b4-bc0ce8a5ec07"/>
  </ds:schemaRefs>
</ds:datastoreItem>
</file>

<file path=customXml/itemProps3.xml><?xml version="1.0" encoding="utf-8"?>
<ds:datastoreItem xmlns:ds="http://schemas.openxmlformats.org/officeDocument/2006/customXml" ds:itemID="{8D1BE190-9903-4E06-BBA0-29615BD99F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819</Words>
  <Characters>4670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Oakland</dc:creator>
  <cp:keywords/>
  <dc:description/>
  <cp:lastModifiedBy>Sam Moulds</cp:lastModifiedBy>
  <cp:revision>2</cp:revision>
  <dcterms:created xsi:type="dcterms:W3CDTF">2025-09-17T07:49:00Z</dcterms:created>
  <dcterms:modified xsi:type="dcterms:W3CDTF">2025-09-17T07:49:00Z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0x0101003FA30AE506AF7A44B4969A046AA1E211</vt:lpwstr>
  </property>
  <property fmtid="{D5CDD505-2E9C-101B-9397-08002B2CF9AE}" pid="3" name="MediaServiceImageTags">
    <vt:lpwstr/>
  </property>
</Properties>
</file>